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0ABF" w:rsidRPr="004F5472" w:rsidRDefault="00440ABF" w:rsidP="00D92DBD">
      <w:pPr>
        <w:pStyle w:val="Heading1"/>
        <w:spacing w:before="0"/>
        <w:jc w:val="center"/>
        <w:rPr>
          <w:sz w:val="24"/>
          <w:szCs w:val="24"/>
        </w:rPr>
      </w:pPr>
      <w:bookmarkStart w:id="0" w:name="_GoBack"/>
      <w:bookmarkEnd w:id="0"/>
    </w:p>
    <w:p w:rsidR="0050732C" w:rsidRPr="004F5472" w:rsidRDefault="0050732C" w:rsidP="00D92DBD">
      <w:pPr>
        <w:rPr>
          <w:rFonts w:ascii="Arial" w:hAnsi="Arial" w:cs="Arial"/>
        </w:rPr>
      </w:pPr>
    </w:p>
    <w:p w:rsidR="0050732C" w:rsidRPr="004F5472" w:rsidRDefault="0050732C" w:rsidP="00D92DBD">
      <w:pPr>
        <w:rPr>
          <w:rFonts w:ascii="Arial" w:hAnsi="Arial" w:cs="Arial"/>
        </w:rPr>
      </w:pPr>
    </w:p>
    <w:p w:rsidR="00972B7C" w:rsidRDefault="003C4FCE" w:rsidP="00972B7C">
      <w:pPr>
        <w:widowControl w:val="0"/>
        <w:autoSpaceDE w:val="0"/>
        <w:autoSpaceDN w:val="0"/>
        <w:adjustRightInd w:val="0"/>
        <w:jc w:val="center"/>
        <w:rPr>
          <w:rFonts w:ascii="Arial" w:hAnsi="Arial" w:cs="Arial"/>
          <w:sz w:val="36"/>
          <w:szCs w:val="36"/>
        </w:rPr>
      </w:pPr>
      <w:r>
        <w:rPr>
          <w:noProof/>
        </w:rPr>
        <w:drawing>
          <wp:inline distT="0" distB="0" distL="0" distR="0">
            <wp:extent cx="3798861" cy="1191140"/>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9214" cy="1197522"/>
                    </a:xfrm>
                    <a:prstGeom prst="rect">
                      <a:avLst/>
                    </a:prstGeom>
                    <a:noFill/>
                    <a:ln>
                      <a:noFill/>
                    </a:ln>
                  </pic:spPr>
                </pic:pic>
              </a:graphicData>
            </a:graphic>
          </wp:inline>
        </w:drawing>
      </w:r>
    </w:p>
    <w:p w:rsidR="00972B7C" w:rsidRDefault="00972B7C" w:rsidP="00972B7C">
      <w:pPr>
        <w:widowControl w:val="0"/>
        <w:autoSpaceDE w:val="0"/>
        <w:autoSpaceDN w:val="0"/>
        <w:adjustRightInd w:val="0"/>
        <w:jc w:val="center"/>
        <w:rPr>
          <w:rFonts w:ascii="Arial" w:hAnsi="Arial" w:cs="Arial"/>
          <w:sz w:val="36"/>
          <w:szCs w:val="36"/>
        </w:rPr>
      </w:pPr>
    </w:p>
    <w:p w:rsidR="006F3866" w:rsidRDefault="006F3866" w:rsidP="00972B7C">
      <w:pPr>
        <w:widowControl w:val="0"/>
        <w:autoSpaceDE w:val="0"/>
        <w:autoSpaceDN w:val="0"/>
        <w:adjustRightInd w:val="0"/>
        <w:jc w:val="center"/>
        <w:rPr>
          <w:rFonts w:ascii="Arial" w:hAnsi="Arial" w:cs="Arial"/>
          <w:sz w:val="36"/>
          <w:szCs w:val="36"/>
        </w:rPr>
      </w:pPr>
      <w:r w:rsidRPr="006F3866">
        <w:rPr>
          <w:rFonts w:ascii="Arial" w:hAnsi="Arial" w:cs="Arial"/>
          <w:sz w:val="36"/>
          <w:szCs w:val="36"/>
        </w:rPr>
        <w:t>Salutem</w:t>
      </w:r>
      <w:r w:rsidR="000365EC">
        <w:rPr>
          <w:rFonts w:ascii="Arial" w:hAnsi="Arial" w:cs="Arial"/>
          <w:sz w:val="36"/>
          <w:szCs w:val="36"/>
        </w:rPr>
        <w:t xml:space="preserve"> Ltd </w:t>
      </w:r>
    </w:p>
    <w:p w:rsidR="006F3866" w:rsidRDefault="006F3866" w:rsidP="00972B7C">
      <w:pPr>
        <w:widowControl w:val="0"/>
        <w:autoSpaceDE w:val="0"/>
        <w:autoSpaceDN w:val="0"/>
        <w:adjustRightInd w:val="0"/>
        <w:jc w:val="center"/>
        <w:rPr>
          <w:rFonts w:ascii="Arial" w:hAnsi="Arial" w:cs="Arial"/>
          <w:sz w:val="36"/>
          <w:szCs w:val="36"/>
        </w:rPr>
      </w:pPr>
    </w:p>
    <w:p w:rsidR="006F3866" w:rsidRDefault="006F3866" w:rsidP="00972B7C">
      <w:pPr>
        <w:widowControl w:val="0"/>
        <w:autoSpaceDE w:val="0"/>
        <w:autoSpaceDN w:val="0"/>
        <w:adjustRightInd w:val="0"/>
        <w:jc w:val="center"/>
        <w:rPr>
          <w:rFonts w:ascii="Arial" w:hAnsi="Arial" w:cs="Arial"/>
          <w:sz w:val="36"/>
          <w:szCs w:val="36"/>
        </w:rPr>
      </w:pPr>
    </w:p>
    <w:p w:rsidR="006F3866" w:rsidRDefault="006F3866" w:rsidP="00972B7C">
      <w:pPr>
        <w:widowControl w:val="0"/>
        <w:autoSpaceDE w:val="0"/>
        <w:autoSpaceDN w:val="0"/>
        <w:adjustRightInd w:val="0"/>
        <w:jc w:val="center"/>
        <w:rPr>
          <w:rFonts w:ascii="Arial" w:hAnsi="Arial" w:cs="Arial"/>
          <w:sz w:val="36"/>
          <w:szCs w:val="36"/>
        </w:rPr>
      </w:pPr>
      <w:r>
        <w:rPr>
          <w:rFonts w:ascii="Arial" w:hAnsi="Arial" w:cs="Arial"/>
          <w:sz w:val="36"/>
          <w:szCs w:val="36"/>
        </w:rPr>
        <w:t>Safeguarding young people and vulnerable adults policy</w:t>
      </w:r>
    </w:p>
    <w:p w:rsidR="000365EC" w:rsidRDefault="000365EC" w:rsidP="00972B7C">
      <w:pPr>
        <w:widowControl w:val="0"/>
        <w:autoSpaceDE w:val="0"/>
        <w:autoSpaceDN w:val="0"/>
        <w:adjustRightInd w:val="0"/>
        <w:jc w:val="center"/>
        <w:rPr>
          <w:rFonts w:ascii="Arial" w:hAnsi="Arial" w:cs="Arial"/>
          <w:sz w:val="36"/>
          <w:szCs w:val="36"/>
        </w:rPr>
      </w:pPr>
    </w:p>
    <w:p w:rsidR="00C603F1" w:rsidRDefault="00C603F1" w:rsidP="00C603F1">
      <w:pPr>
        <w:widowControl w:val="0"/>
        <w:autoSpaceDE w:val="0"/>
        <w:autoSpaceDN w:val="0"/>
        <w:adjustRightInd w:val="0"/>
        <w:jc w:val="center"/>
        <w:rPr>
          <w:rFonts w:ascii="Arial" w:hAnsi="Arial" w:cs="Arial"/>
          <w:sz w:val="36"/>
          <w:szCs w:val="36"/>
        </w:rPr>
      </w:pPr>
      <w:r>
        <w:rPr>
          <w:rFonts w:ascii="Arial" w:hAnsi="Arial" w:cs="Arial"/>
          <w:sz w:val="36"/>
          <w:szCs w:val="36"/>
        </w:rPr>
        <w:t>Awarding bodies:</w:t>
      </w:r>
    </w:p>
    <w:p w:rsidR="00C603F1" w:rsidRDefault="00C603F1" w:rsidP="00972B7C">
      <w:pPr>
        <w:widowControl w:val="0"/>
        <w:autoSpaceDE w:val="0"/>
        <w:autoSpaceDN w:val="0"/>
        <w:adjustRightInd w:val="0"/>
        <w:jc w:val="center"/>
        <w:rPr>
          <w:rFonts w:ascii="Arial" w:hAnsi="Arial" w:cs="Arial"/>
          <w:sz w:val="36"/>
          <w:szCs w:val="36"/>
        </w:rPr>
      </w:pPr>
      <w:r>
        <w:rPr>
          <w:rFonts w:ascii="Arial" w:hAnsi="Arial" w:cs="Arial"/>
          <w:sz w:val="36"/>
          <w:szCs w:val="36"/>
        </w:rPr>
        <w:t xml:space="preserve">City and Guilds </w:t>
      </w:r>
    </w:p>
    <w:p w:rsidR="00C603F1" w:rsidRDefault="00C603F1" w:rsidP="00972B7C">
      <w:pPr>
        <w:widowControl w:val="0"/>
        <w:autoSpaceDE w:val="0"/>
        <w:autoSpaceDN w:val="0"/>
        <w:adjustRightInd w:val="0"/>
        <w:jc w:val="center"/>
        <w:rPr>
          <w:rFonts w:ascii="Arial" w:hAnsi="Arial" w:cs="Arial"/>
          <w:sz w:val="36"/>
          <w:szCs w:val="36"/>
        </w:rPr>
      </w:pPr>
      <w:r>
        <w:rPr>
          <w:rFonts w:ascii="Arial" w:hAnsi="Arial" w:cs="Arial"/>
          <w:sz w:val="36"/>
          <w:szCs w:val="36"/>
        </w:rPr>
        <w:t xml:space="preserve">NOCN </w:t>
      </w:r>
    </w:p>
    <w:p w:rsidR="00C603F1" w:rsidRDefault="00C603F1" w:rsidP="00972B7C">
      <w:pPr>
        <w:widowControl w:val="0"/>
        <w:autoSpaceDE w:val="0"/>
        <w:autoSpaceDN w:val="0"/>
        <w:adjustRightInd w:val="0"/>
        <w:jc w:val="center"/>
        <w:rPr>
          <w:rFonts w:ascii="Arial" w:hAnsi="Arial" w:cs="Arial"/>
          <w:sz w:val="36"/>
          <w:szCs w:val="36"/>
        </w:rPr>
      </w:pPr>
      <w:r>
        <w:rPr>
          <w:rFonts w:ascii="Arial" w:hAnsi="Arial" w:cs="Arial"/>
          <w:sz w:val="36"/>
          <w:szCs w:val="36"/>
        </w:rPr>
        <w:t xml:space="preserve">CITB </w:t>
      </w:r>
    </w:p>
    <w:p w:rsidR="00C603F1" w:rsidRDefault="00C603F1" w:rsidP="00972B7C">
      <w:pPr>
        <w:widowControl w:val="0"/>
        <w:autoSpaceDE w:val="0"/>
        <w:autoSpaceDN w:val="0"/>
        <w:adjustRightInd w:val="0"/>
        <w:jc w:val="center"/>
        <w:rPr>
          <w:rFonts w:ascii="Arial" w:hAnsi="Arial" w:cs="Arial"/>
          <w:sz w:val="36"/>
          <w:szCs w:val="36"/>
        </w:rPr>
      </w:pPr>
      <w:proofErr w:type="spellStart"/>
      <w:r>
        <w:rPr>
          <w:rFonts w:ascii="Arial" w:hAnsi="Arial" w:cs="Arial"/>
          <w:sz w:val="36"/>
          <w:szCs w:val="36"/>
        </w:rPr>
        <w:t>Proqual</w:t>
      </w:r>
      <w:proofErr w:type="spellEnd"/>
      <w:r>
        <w:rPr>
          <w:rFonts w:ascii="Arial" w:hAnsi="Arial" w:cs="Arial"/>
          <w:sz w:val="36"/>
          <w:szCs w:val="36"/>
        </w:rPr>
        <w:t xml:space="preserve"> </w:t>
      </w:r>
    </w:p>
    <w:p w:rsidR="000365EC" w:rsidRDefault="000365EC" w:rsidP="00972B7C">
      <w:pPr>
        <w:widowControl w:val="0"/>
        <w:autoSpaceDE w:val="0"/>
        <w:autoSpaceDN w:val="0"/>
        <w:adjustRightInd w:val="0"/>
        <w:jc w:val="center"/>
        <w:rPr>
          <w:rFonts w:ascii="Arial" w:hAnsi="Arial" w:cs="Arial"/>
          <w:sz w:val="36"/>
          <w:szCs w:val="36"/>
        </w:rPr>
      </w:pPr>
    </w:p>
    <w:p w:rsidR="006F3866" w:rsidRDefault="006F3866" w:rsidP="00972B7C">
      <w:pPr>
        <w:widowControl w:val="0"/>
        <w:autoSpaceDE w:val="0"/>
        <w:autoSpaceDN w:val="0"/>
        <w:adjustRightInd w:val="0"/>
        <w:jc w:val="center"/>
        <w:rPr>
          <w:rFonts w:ascii="Arial" w:hAnsi="Arial" w:cs="Arial"/>
          <w:sz w:val="36"/>
          <w:szCs w:val="36"/>
        </w:rPr>
      </w:pPr>
      <w:r>
        <w:rPr>
          <w:rFonts w:ascii="Arial" w:hAnsi="Arial" w:cs="Arial"/>
          <w:sz w:val="36"/>
          <w:szCs w:val="36"/>
        </w:rPr>
        <w:t>November 2017</w:t>
      </w:r>
    </w:p>
    <w:p w:rsidR="006F3866" w:rsidRDefault="006F3866" w:rsidP="00972B7C">
      <w:pPr>
        <w:widowControl w:val="0"/>
        <w:autoSpaceDE w:val="0"/>
        <w:autoSpaceDN w:val="0"/>
        <w:adjustRightInd w:val="0"/>
        <w:jc w:val="center"/>
        <w:rPr>
          <w:rFonts w:ascii="Arial" w:hAnsi="Arial" w:cs="Arial"/>
          <w:sz w:val="36"/>
          <w:szCs w:val="36"/>
        </w:rPr>
      </w:pPr>
    </w:p>
    <w:p w:rsidR="000365EC" w:rsidRDefault="000365EC" w:rsidP="00972B7C">
      <w:pPr>
        <w:widowControl w:val="0"/>
        <w:autoSpaceDE w:val="0"/>
        <w:autoSpaceDN w:val="0"/>
        <w:adjustRightInd w:val="0"/>
        <w:jc w:val="center"/>
        <w:rPr>
          <w:rFonts w:ascii="Arial" w:hAnsi="Arial" w:cs="Arial"/>
          <w:sz w:val="36"/>
          <w:szCs w:val="36"/>
        </w:rPr>
      </w:pPr>
      <w:r>
        <w:rPr>
          <w:rFonts w:ascii="Arial" w:hAnsi="Arial" w:cs="Arial"/>
          <w:noProof/>
          <w:sz w:val="36"/>
          <w:szCs w:val="36"/>
        </w:rPr>
        <mc:AlternateContent>
          <mc:Choice Requires="wps">
            <w:drawing>
              <wp:anchor distT="0" distB="0" distL="114300" distR="114300" simplePos="0" relativeHeight="251659264" behindDoc="0" locked="0" layoutInCell="1" allowOverlap="1">
                <wp:simplePos x="0" y="0"/>
                <wp:positionH relativeFrom="column">
                  <wp:posOffset>2412365</wp:posOffset>
                </wp:positionH>
                <wp:positionV relativeFrom="paragraph">
                  <wp:posOffset>39370</wp:posOffset>
                </wp:positionV>
                <wp:extent cx="163830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1638300" cy="0"/>
                        </a:xfrm>
                        <a:prstGeom prst="line">
                          <a:avLst/>
                        </a:prstGeom>
                        <a:ln cmpd="sng">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00645A"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95pt,3.1pt" to="318.9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" strokecolor="black [3213]">
                <v:stroke dashstyle="3 1"/>
              </v:line>
            </w:pict>
          </mc:Fallback>
        </mc:AlternateContent>
      </w:r>
    </w:p>
    <w:p w:rsidR="000365EC" w:rsidRDefault="000365EC" w:rsidP="00972B7C">
      <w:pPr>
        <w:widowControl w:val="0"/>
        <w:autoSpaceDE w:val="0"/>
        <w:autoSpaceDN w:val="0"/>
        <w:adjustRightInd w:val="0"/>
        <w:jc w:val="center"/>
        <w:rPr>
          <w:rFonts w:ascii="Arial" w:hAnsi="Arial" w:cs="Arial"/>
          <w:sz w:val="36"/>
          <w:szCs w:val="36"/>
        </w:rPr>
      </w:pPr>
    </w:p>
    <w:p w:rsidR="009D70B5" w:rsidRPr="004F5472" w:rsidRDefault="00972B7C" w:rsidP="003C4FCE">
      <w:pPr>
        <w:widowControl w:val="0"/>
        <w:autoSpaceDE w:val="0"/>
        <w:autoSpaceDN w:val="0"/>
        <w:adjustRightInd w:val="0"/>
        <w:jc w:val="center"/>
        <w:rPr>
          <w:rFonts w:ascii="Arial" w:hAnsi="Arial" w:cs="Arial"/>
          <w:b/>
          <w:bCs/>
        </w:rPr>
      </w:pPr>
      <w:r>
        <w:rPr>
          <w:rFonts w:ascii="Arial" w:hAnsi="Arial" w:cs="Arial"/>
          <w:sz w:val="36"/>
          <w:szCs w:val="36"/>
        </w:rPr>
        <w:t>Due for review</w:t>
      </w:r>
      <w:r w:rsidR="006F3866">
        <w:rPr>
          <w:rFonts w:ascii="Arial" w:hAnsi="Arial" w:cs="Arial"/>
          <w:sz w:val="36"/>
          <w:szCs w:val="36"/>
        </w:rPr>
        <w:t xml:space="preserve"> November 2020</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846"/>
        <w:gridCol w:w="1650"/>
        <w:gridCol w:w="1650"/>
        <w:gridCol w:w="1650"/>
      </w:tblGrid>
      <w:tr w:rsidR="00FA5003" w:rsidRPr="00E133C4" w:rsidTr="00FA5003">
        <w:trPr>
          <w:trHeight w:val="217"/>
        </w:trPr>
        <w:tc>
          <w:tcPr>
            <w:tcW w:w="1985" w:type="dxa"/>
            <w:vAlign w:val="center"/>
          </w:tcPr>
          <w:p w:rsidR="00FA5003" w:rsidRPr="00FA5003" w:rsidRDefault="00FA5003" w:rsidP="00FA5003">
            <w:pPr>
              <w:tabs>
                <w:tab w:val="center" w:pos="4513"/>
                <w:tab w:val="right" w:pos="9026"/>
              </w:tabs>
              <w:jc w:val="center"/>
              <w:rPr>
                <w:rFonts w:ascii="Arial" w:hAnsi="Arial" w:cs="Arial"/>
                <w:sz w:val="16"/>
                <w:szCs w:val="16"/>
              </w:rPr>
            </w:pPr>
            <w:r w:rsidRPr="00FA5003">
              <w:rPr>
                <w:rFonts w:ascii="Arial" w:hAnsi="Arial" w:cs="Arial"/>
                <w:sz w:val="16"/>
                <w:szCs w:val="16"/>
              </w:rPr>
              <w:t>Author</w:t>
            </w:r>
          </w:p>
        </w:tc>
        <w:tc>
          <w:tcPr>
            <w:tcW w:w="2846" w:type="dxa"/>
            <w:vAlign w:val="center"/>
          </w:tcPr>
          <w:p w:rsidR="00FA5003" w:rsidRPr="00FA5003" w:rsidRDefault="00FA5003" w:rsidP="00FA5003">
            <w:pPr>
              <w:tabs>
                <w:tab w:val="center" w:pos="4513"/>
                <w:tab w:val="right" w:pos="9026"/>
              </w:tabs>
              <w:jc w:val="center"/>
              <w:rPr>
                <w:rFonts w:ascii="Arial" w:hAnsi="Arial" w:cs="Arial"/>
                <w:sz w:val="16"/>
                <w:szCs w:val="16"/>
              </w:rPr>
            </w:pPr>
            <w:r w:rsidRPr="00FA5003">
              <w:rPr>
                <w:rFonts w:ascii="Arial" w:hAnsi="Arial" w:cs="Arial"/>
                <w:sz w:val="16"/>
                <w:szCs w:val="16"/>
              </w:rPr>
              <w:t>Reviewed by</w:t>
            </w:r>
          </w:p>
        </w:tc>
        <w:tc>
          <w:tcPr>
            <w:tcW w:w="1650" w:type="dxa"/>
            <w:vAlign w:val="center"/>
          </w:tcPr>
          <w:p w:rsidR="00FA5003" w:rsidRPr="00FA5003" w:rsidRDefault="00FA5003" w:rsidP="00FA5003">
            <w:pPr>
              <w:tabs>
                <w:tab w:val="center" w:pos="4513"/>
                <w:tab w:val="right" w:pos="9026"/>
              </w:tabs>
              <w:jc w:val="center"/>
              <w:rPr>
                <w:rFonts w:ascii="Arial" w:hAnsi="Arial" w:cs="Arial"/>
                <w:sz w:val="16"/>
                <w:szCs w:val="16"/>
              </w:rPr>
            </w:pPr>
            <w:r w:rsidRPr="00FA5003">
              <w:rPr>
                <w:rFonts w:ascii="Arial" w:hAnsi="Arial" w:cs="Arial"/>
                <w:sz w:val="16"/>
                <w:szCs w:val="16"/>
              </w:rPr>
              <w:t>Created</w:t>
            </w:r>
          </w:p>
        </w:tc>
        <w:tc>
          <w:tcPr>
            <w:tcW w:w="1650" w:type="dxa"/>
            <w:vAlign w:val="center"/>
          </w:tcPr>
          <w:p w:rsidR="00FA5003" w:rsidRPr="00FA5003" w:rsidRDefault="00FA5003" w:rsidP="00FA5003">
            <w:pPr>
              <w:tabs>
                <w:tab w:val="center" w:pos="4513"/>
                <w:tab w:val="right" w:pos="9026"/>
              </w:tabs>
              <w:jc w:val="center"/>
              <w:rPr>
                <w:rFonts w:ascii="Arial" w:hAnsi="Arial" w:cs="Arial"/>
                <w:sz w:val="16"/>
                <w:szCs w:val="16"/>
              </w:rPr>
            </w:pPr>
            <w:r w:rsidRPr="00FA5003">
              <w:rPr>
                <w:rFonts w:ascii="Arial" w:hAnsi="Arial" w:cs="Arial"/>
                <w:sz w:val="16"/>
                <w:szCs w:val="16"/>
              </w:rPr>
              <w:t>Last reviewed</w:t>
            </w:r>
          </w:p>
        </w:tc>
        <w:tc>
          <w:tcPr>
            <w:tcW w:w="1650" w:type="dxa"/>
            <w:vAlign w:val="center"/>
          </w:tcPr>
          <w:p w:rsidR="00FA5003" w:rsidRPr="00FA5003" w:rsidRDefault="00FA5003" w:rsidP="00FA5003">
            <w:pPr>
              <w:tabs>
                <w:tab w:val="center" w:pos="4513"/>
                <w:tab w:val="right" w:pos="9026"/>
              </w:tabs>
              <w:jc w:val="center"/>
              <w:rPr>
                <w:rFonts w:ascii="Arial" w:hAnsi="Arial" w:cs="Arial"/>
                <w:sz w:val="16"/>
                <w:szCs w:val="16"/>
              </w:rPr>
            </w:pPr>
            <w:r w:rsidRPr="00FA5003">
              <w:rPr>
                <w:rFonts w:ascii="Arial" w:hAnsi="Arial" w:cs="Arial"/>
                <w:sz w:val="16"/>
                <w:szCs w:val="16"/>
              </w:rPr>
              <w:t>Next Review Date</w:t>
            </w:r>
          </w:p>
        </w:tc>
      </w:tr>
      <w:tr w:rsidR="00FA5003" w:rsidRPr="00E133C4" w:rsidTr="00FA5003">
        <w:trPr>
          <w:trHeight w:val="409"/>
        </w:trPr>
        <w:tc>
          <w:tcPr>
            <w:tcW w:w="1985" w:type="dxa"/>
            <w:vAlign w:val="center"/>
          </w:tcPr>
          <w:p w:rsidR="00FA5003" w:rsidRPr="00FA5003" w:rsidRDefault="003D35F4" w:rsidP="00FA5003">
            <w:pPr>
              <w:tabs>
                <w:tab w:val="center" w:pos="4513"/>
                <w:tab w:val="right" w:pos="9026"/>
              </w:tabs>
              <w:jc w:val="center"/>
              <w:rPr>
                <w:rFonts w:ascii="Arial" w:hAnsi="Arial" w:cs="Arial"/>
                <w:sz w:val="16"/>
                <w:szCs w:val="16"/>
              </w:rPr>
            </w:pPr>
            <w:r>
              <w:rPr>
                <w:rFonts w:ascii="Arial" w:hAnsi="Arial" w:cs="Arial"/>
                <w:sz w:val="16"/>
                <w:szCs w:val="16"/>
              </w:rPr>
              <w:t>Gemma Kemp</w:t>
            </w:r>
          </w:p>
        </w:tc>
        <w:tc>
          <w:tcPr>
            <w:tcW w:w="2846" w:type="dxa"/>
            <w:vAlign w:val="center"/>
          </w:tcPr>
          <w:p w:rsidR="00FA5003" w:rsidRPr="00FA5003" w:rsidRDefault="003D35F4" w:rsidP="00FA5003">
            <w:pPr>
              <w:tabs>
                <w:tab w:val="center" w:pos="4513"/>
                <w:tab w:val="right" w:pos="9026"/>
              </w:tabs>
              <w:jc w:val="center"/>
              <w:rPr>
                <w:rFonts w:ascii="Arial" w:hAnsi="Arial" w:cs="Arial"/>
                <w:sz w:val="16"/>
                <w:szCs w:val="16"/>
              </w:rPr>
            </w:pPr>
            <w:r>
              <w:rPr>
                <w:rFonts w:ascii="Arial" w:hAnsi="Arial" w:cs="Arial"/>
                <w:sz w:val="16"/>
                <w:szCs w:val="16"/>
              </w:rPr>
              <w:t>Elaine Kirby</w:t>
            </w:r>
          </w:p>
        </w:tc>
        <w:tc>
          <w:tcPr>
            <w:tcW w:w="1650" w:type="dxa"/>
            <w:vAlign w:val="center"/>
          </w:tcPr>
          <w:p w:rsidR="00FA5003" w:rsidRPr="00FA5003" w:rsidRDefault="003D35F4" w:rsidP="00FA5003">
            <w:pPr>
              <w:tabs>
                <w:tab w:val="center" w:pos="4513"/>
                <w:tab w:val="right" w:pos="9026"/>
              </w:tabs>
              <w:jc w:val="center"/>
              <w:rPr>
                <w:rFonts w:ascii="Arial" w:hAnsi="Arial" w:cs="Arial"/>
                <w:sz w:val="16"/>
                <w:szCs w:val="16"/>
              </w:rPr>
            </w:pPr>
            <w:r>
              <w:rPr>
                <w:rFonts w:ascii="Arial" w:hAnsi="Arial" w:cs="Arial"/>
                <w:sz w:val="16"/>
                <w:szCs w:val="16"/>
              </w:rPr>
              <w:t>September 2017</w:t>
            </w:r>
          </w:p>
        </w:tc>
        <w:tc>
          <w:tcPr>
            <w:tcW w:w="1650" w:type="dxa"/>
            <w:vAlign w:val="center"/>
          </w:tcPr>
          <w:p w:rsidR="00FA5003" w:rsidRPr="00FA5003" w:rsidRDefault="003D35F4" w:rsidP="00FA5003">
            <w:pPr>
              <w:tabs>
                <w:tab w:val="center" w:pos="4513"/>
                <w:tab w:val="right" w:pos="9026"/>
              </w:tabs>
              <w:jc w:val="center"/>
              <w:rPr>
                <w:rFonts w:ascii="Arial" w:hAnsi="Arial" w:cs="Arial"/>
                <w:sz w:val="16"/>
                <w:szCs w:val="16"/>
              </w:rPr>
            </w:pPr>
            <w:r>
              <w:rPr>
                <w:rFonts w:ascii="Arial" w:hAnsi="Arial" w:cs="Arial"/>
                <w:sz w:val="16"/>
                <w:szCs w:val="16"/>
              </w:rPr>
              <w:t>September 2017</w:t>
            </w:r>
          </w:p>
        </w:tc>
        <w:tc>
          <w:tcPr>
            <w:tcW w:w="1650" w:type="dxa"/>
            <w:vAlign w:val="center"/>
          </w:tcPr>
          <w:p w:rsidR="00FA5003" w:rsidRPr="00FA5003" w:rsidRDefault="00874B33" w:rsidP="00FA5003">
            <w:pPr>
              <w:tabs>
                <w:tab w:val="center" w:pos="4513"/>
                <w:tab w:val="right" w:pos="9026"/>
              </w:tabs>
              <w:jc w:val="center"/>
              <w:rPr>
                <w:rFonts w:ascii="Arial" w:hAnsi="Arial" w:cs="Arial"/>
                <w:sz w:val="16"/>
                <w:szCs w:val="16"/>
              </w:rPr>
            </w:pPr>
            <w:r>
              <w:rPr>
                <w:rFonts w:ascii="Arial" w:hAnsi="Arial" w:cs="Arial"/>
                <w:sz w:val="16"/>
                <w:szCs w:val="16"/>
              </w:rPr>
              <w:t>September 2020</w:t>
            </w:r>
          </w:p>
        </w:tc>
      </w:tr>
    </w:tbl>
    <w:p w:rsidR="00890006" w:rsidRDefault="00890006" w:rsidP="00D92DBD">
      <w:pPr>
        <w:widowControl w:val="0"/>
        <w:autoSpaceDE w:val="0"/>
        <w:autoSpaceDN w:val="0"/>
        <w:adjustRightInd w:val="0"/>
        <w:rPr>
          <w:rFonts w:ascii="Arial" w:hAnsi="Arial" w:cs="Arial"/>
          <w:b/>
          <w:bCs/>
        </w:rPr>
      </w:pPr>
    </w:p>
    <w:p w:rsidR="006F3866" w:rsidRDefault="006F3866" w:rsidP="00D92DBD">
      <w:pPr>
        <w:widowControl w:val="0"/>
        <w:autoSpaceDE w:val="0"/>
        <w:autoSpaceDN w:val="0"/>
        <w:adjustRightInd w:val="0"/>
        <w:rPr>
          <w:rFonts w:ascii="Arial" w:hAnsi="Arial" w:cs="Arial"/>
          <w:b/>
          <w:bCs/>
        </w:rPr>
      </w:pPr>
    </w:p>
    <w:p w:rsidR="006F3866" w:rsidRPr="004F5472" w:rsidRDefault="006F3866" w:rsidP="00D92DBD">
      <w:pPr>
        <w:widowControl w:val="0"/>
        <w:autoSpaceDE w:val="0"/>
        <w:autoSpaceDN w:val="0"/>
        <w:adjustRightInd w:val="0"/>
        <w:rPr>
          <w:rFonts w:ascii="Arial" w:hAnsi="Arial" w:cs="Arial"/>
          <w:b/>
          <w:bCs/>
        </w:rPr>
      </w:pPr>
    </w:p>
    <w:p w:rsidR="00FA5003" w:rsidRDefault="00FA5003" w:rsidP="00FA5003">
      <w:pPr>
        <w:rPr>
          <w:rFonts w:ascii="Arial" w:hAnsi="Arial" w:cs="Arial"/>
          <w:b/>
          <w:bCs/>
        </w:rPr>
      </w:pPr>
      <w:r w:rsidRPr="00FA5003">
        <w:rPr>
          <w:rFonts w:ascii="Arial" w:hAnsi="Arial" w:cs="Arial"/>
          <w:b/>
          <w:bCs/>
        </w:rPr>
        <w:t>Safeguarding Young People and Vulnerable Adults Policy</w:t>
      </w:r>
    </w:p>
    <w:p w:rsidR="00FA5003" w:rsidRPr="00FA5003" w:rsidRDefault="00FA5003" w:rsidP="00FA5003">
      <w:pPr>
        <w:rPr>
          <w:rFonts w:ascii="Arial" w:hAnsi="Arial" w:cs="Arial"/>
          <w:b/>
        </w:rPr>
      </w:pPr>
    </w:p>
    <w:p w:rsidR="00FA5003" w:rsidRDefault="00FA5003" w:rsidP="00FA5003">
      <w:pPr>
        <w:widowControl w:val="0"/>
        <w:autoSpaceDE w:val="0"/>
        <w:autoSpaceDN w:val="0"/>
        <w:adjustRightInd w:val="0"/>
        <w:ind w:right="850"/>
        <w:jc w:val="both"/>
        <w:rPr>
          <w:rFonts w:ascii="Arial" w:hAnsi="Arial" w:cs="Arial"/>
        </w:rPr>
      </w:pPr>
      <w:r w:rsidRPr="00FA5003">
        <w:rPr>
          <w:rFonts w:ascii="Arial" w:hAnsi="Arial" w:cs="Arial"/>
          <w:b/>
        </w:rPr>
        <w:t>PURPOSE:</w:t>
      </w:r>
      <w:r w:rsidRPr="00FA5003">
        <w:rPr>
          <w:rFonts w:ascii="Arial" w:hAnsi="Arial" w:cs="Arial"/>
        </w:rPr>
        <w:t xml:space="preserve"> </w:t>
      </w:r>
      <w:r w:rsidRPr="001D62D5">
        <w:rPr>
          <w:rFonts w:ascii="Arial" w:hAnsi="Arial" w:cs="Arial"/>
        </w:rPr>
        <w:t xml:space="preserve">To inform staff, students and parents/ guardians of </w:t>
      </w:r>
      <w:r w:rsidR="001D62D5">
        <w:rPr>
          <w:rFonts w:ascii="Arial" w:hAnsi="Arial" w:cs="Arial"/>
        </w:rPr>
        <w:t>the policy and procedures th</w:t>
      </w:r>
      <w:r w:rsidR="003D35F4">
        <w:rPr>
          <w:rFonts w:ascii="Arial" w:hAnsi="Arial" w:cs="Arial"/>
        </w:rPr>
        <w:t>at</w:t>
      </w:r>
      <w:r w:rsidR="001D62D5">
        <w:rPr>
          <w:rFonts w:ascii="Arial" w:hAnsi="Arial" w:cs="Arial"/>
        </w:rPr>
        <w:t xml:space="preserve"> </w:t>
      </w:r>
      <w:r w:rsidR="00FD5607">
        <w:rPr>
          <w:rFonts w:ascii="Arial" w:hAnsi="Arial" w:cs="Arial"/>
        </w:rPr>
        <w:t>Salutem</w:t>
      </w:r>
      <w:r w:rsidR="001D62D5">
        <w:rPr>
          <w:rFonts w:ascii="Arial" w:hAnsi="Arial" w:cs="Arial"/>
        </w:rPr>
        <w:t xml:space="preserve"> has in place </w:t>
      </w:r>
      <w:r w:rsidRPr="001D62D5">
        <w:rPr>
          <w:rFonts w:ascii="Arial" w:hAnsi="Arial" w:cs="Arial"/>
        </w:rPr>
        <w:t xml:space="preserve">to ensure that the welfare of young people and vulnerable adults receiving education and training </w:t>
      </w:r>
      <w:r w:rsidR="003D35F4">
        <w:rPr>
          <w:rFonts w:ascii="Arial" w:hAnsi="Arial" w:cs="Arial"/>
        </w:rPr>
        <w:t>from Salutem</w:t>
      </w:r>
      <w:r w:rsidRPr="001D62D5">
        <w:rPr>
          <w:rFonts w:ascii="Arial" w:hAnsi="Arial" w:cs="Arial"/>
        </w:rPr>
        <w:t xml:space="preserve"> is safeguarded and promoted</w:t>
      </w:r>
      <w:r w:rsidRPr="00CF0BF1">
        <w:rPr>
          <w:rFonts w:ascii="Arial" w:hAnsi="Arial" w:cs="Arial"/>
        </w:rPr>
        <w:t>.</w:t>
      </w:r>
    </w:p>
    <w:p w:rsidR="00FA5003" w:rsidRDefault="00FA5003" w:rsidP="00FA5003">
      <w:pPr>
        <w:rPr>
          <w:rFonts w:ascii="Arial" w:hAnsi="Arial" w:cs="Arial"/>
        </w:rPr>
      </w:pPr>
    </w:p>
    <w:p w:rsidR="00FA5003" w:rsidRPr="00FA5003" w:rsidRDefault="00FA5003" w:rsidP="00FA5003">
      <w:pPr>
        <w:rPr>
          <w:rFonts w:ascii="Arial" w:hAnsi="Arial" w:cs="Arial"/>
        </w:rPr>
      </w:pPr>
      <w:r w:rsidRPr="00FA5003">
        <w:rPr>
          <w:rFonts w:ascii="Arial" w:hAnsi="Arial" w:cs="Arial"/>
          <w:b/>
        </w:rPr>
        <w:t>SCOPE:</w:t>
      </w:r>
      <w:r w:rsidRPr="00FA5003">
        <w:rPr>
          <w:rFonts w:ascii="Arial" w:hAnsi="Arial" w:cs="Arial"/>
        </w:rPr>
        <w:t xml:space="preserve"> T</w:t>
      </w:r>
      <w:r w:rsidR="00461919">
        <w:rPr>
          <w:rFonts w:ascii="Arial" w:hAnsi="Arial" w:cs="Arial"/>
        </w:rPr>
        <w:t xml:space="preserve">his policy applies </w:t>
      </w:r>
      <w:r w:rsidR="00AE6D34">
        <w:rPr>
          <w:rFonts w:ascii="Arial" w:hAnsi="Arial" w:cs="Arial"/>
        </w:rPr>
        <w:t>to the training brand Salutem and is for all learners who receive training from Salutem.</w:t>
      </w:r>
    </w:p>
    <w:p w:rsidR="00FA5003" w:rsidRPr="00FA5003" w:rsidRDefault="00FA5003" w:rsidP="00FA5003">
      <w:pPr>
        <w:rPr>
          <w:rFonts w:ascii="Arial" w:hAnsi="Arial" w:cs="Arial"/>
        </w:rPr>
      </w:pPr>
    </w:p>
    <w:p w:rsidR="00FA5003" w:rsidRPr="00FA5003" w:rsidRDefault="00FA5003" w:rsidP="00FA5003">
      <w:pPr>
        <w:rPr>
          <w:rFonts w:ascii="Arial" w:hAnsi="Arial" w:cs="Arial"/>
        </w:rPr>
      </w:pPr>
      <w:r w:rsidRPr="00FA5003">
        <w:rPr>
          <w:rFonts w:ascii="Arial" w:hAnsi="Arial" w:cs="Arial"/>
          <w:b/>
        </w:rPr>
        <w:t xml:space="preserve">RESPONSIBILITY: </w:t>
      </w:r>
      <w:r w:rsidRPr="00FA5003">
        <w:rPr>
          <w:rFonts w:ascii="Arial" w:hAnsi="Arial" w:cs="Arial"/>
        </w:rPr>
        <w:t xml:space="preserve">The </w:t>
      </w:r>
      <w:r w:rsidR="003D35F4">
        <w:rPr>
          <w:rFonts w:ascii="Arial" w:hAnsi="Arial" w:cs="Arial"/>
        </w:rPr>
        <w:t>Sal</w:t>
      </w:r>
      <w:r w:rsidR="006F3866">
        <w:rPr>
          <w:rFonts w:ascii="Arial" w:hAnsi="Arial" w:cs="Arial"/>
        </w:rPr>
        <w:t>utem Operations</w:t>
      </w:r>
      <w:r w:rsidR="003D35F4">
        <w:rPr>
          <w:rFonts w:ascii="Arial" w:hAnsi="Arial" w:cs="Arial"/>
        </w:rPr>
        <w:t xml:space="preserve"> Director</w:t>
      </w:r>
      <w:r w:rsidRPr="00FA5003">
        <w:rPr>
          <w:rFonts w:ascii="Arial" w:hAnsi="Arial" w:cs="Arial"/>
        </w:rPr>
        <w:t xml:space="preserve"> is responsible for this policy. </w:t>
      </w:r>
    </w:p>
    <w:p w:rsidR="00FA5003" w:rsidRPr="00FA5003" w:rsidRDefault="00FA5003" w:rsidP="00FA5003">
      <w:pPr>
        <w:rPr>
          <w:rFonts w:ascii="Arial" w:hAnsi="Arial" w:cs="Arial"/>
        </w:rPr>
      </w:pPr>
      <w:r w:rsidRPr="00FA5003">
        <w:rPr>
          <w:rFonts w:ascii="Arial" w:hAnsi="Arial" w:cs="Arial"/>
          <w:b/>
        </w:rPr>
        <w:t xml:space="preserve">ADDITIONAL INFORMATION: </w:t>
      </w:r>
      <w:r w:rsidRPr="00FA5003">
        <w:rPr>
          <w:rFonts w:ascii="Arial" w:hAnsi="Arial" w:cs="Arial"/>
        </w:rPr>
        <w:t>N/A</w:t>
      </w:r>
    </w:p>
    <w:p w:rsidR="00FA5003" w:rsidRPr="00FA5003" w:rsidRDefault="00FA5003" w:rsidP="00FA5003">
      <w:pPr>
        <w:rPr>
          <w:rFonts w:ascii="Arial" w:hAnsi="Arial" w:cs="Arial"/>
          <w:b/>
        </w:rPr>
      </w:pPr>
      <w:r w:rsidRPr="00FA5003">
        <w:rPr>
          <w:rFonts w:ascii="Arial" w:hAnsi="Arial" w:cs="Arial"/>
        </w:rPr>
        <w:tab/>
      </w:r>
    </w:p>
    <w:p w:rsidR="00FA5003" w:rsidRPr="004F5472" w:rsidRDefault="00FA5003" w:rsidP="00FA5003">
      <w:pPr>
        <w:widowControl w:val="0"/>
        <w:autoSpaceDE w:val="0"/>
        <w:autoSpaceDN w:val="0"/>
        <w:adjustRightInd w:val="0"/>
        <w:rPr>
          <w:rFonts w:ascii="Arial" w:hAnsi="Arial" w:cs="Arial"/>
          <w:b/>
          <w:bCs/>
        </w:rPr>
      </w:pPr>
      <w:r w:rsidRPr="00FA5003">
        <w:rPr>
          <w:rFonts w:ascii="Arial" w:hAnsi="Arial" w:cs="Arial"/>
          <w:b/>
        </w:rPr>
        <w:t xml:space="preserve">Policy: </w:t>
      </w:r>
      <w:r w:rsidRPr="00FA5003">
        <w:rPr>
          <w:rFonts w:ascii="Arial" w:hAnsi="Arial" w:cs="Arial"/>
          <w:bCs/>
        </w:rPr>
        <w:t>Safeguarding Young People and Vulnerable Adults Policy</w:t>
      </w:r>
    </w:p>
    <w:p w:rsidR="00FA5003" w:rsidRPr="00FA5003" w:rsidRDefault="00FA5003" w:rsidP="00FA5003">
      <w:pPr>
        <w:rPr>
          <w:rFonts w:ascii="Arial" w:hAnsi="Arial" w:cs="Arial"/>
        </w:rPr>
      </w:pPr>
    </w:p>
    <w:p w:rsidR="00FA5003" w:rsidRPr="00FA5003" w:rsidRDefault="00FA5003" w:rsidP="00FA5003">
      <w:pPr>
        <w:ind w:right="850"/>
        <w:jc w:val="both"/>
        <w:rPr>
          <w:rFonts w:ascii="Arial" w:hAnsi="Arial" w:cs="Arial"/>
          <w:bCs/>
        </w:rPr>
      </w:pPr>
      <w:r w:rsidRPr="00FA5003">
        <w:rPr>
          <w:rFonts w:ascii="Arial" w:hAnsi="Arial" w:cs="Arial"/>
          <w:b/>
        </w:rPr>
        <w:t>Legal Context:</w:t>
      </w:r>
      <w:r w:rsidRPr="00FA5003">
        <w:rPr>
          <w:rFonts w:ascii="Arial" w:hAnsi="Arial" w:cs="Arial"/>
        </w:rPr>
        <w:t xml:space="preserve"> </w:t>
      </w:r>
      <w:r w:rsidRPr="00FA5003">
        <w:rPr>
          <w:rFonts w:ascii="Arial" w:hAnsi="Arial" w:cs="Arial"/>
          <w:bCs/>
        </w:rPr>
        <w:t xml:space="preserve">Keeping </w:t>
      </w:r>
      <w:r w:rsidR="00E14008" w:rsidRPr="00FA5003">
        <w:rPr>
          <w:rFonts w:ascii="Arial" w:hAnsi="Arial" w:cs="Arial"/>
          <w:bCs/>
        </w:rPr>
        <w:t xml:space="preserve">Children Safe </w:t>
      </w:r>
      <w:r w:rsidRPr="00FA5003">
        <w:rPr>
          <w:rFonts w:ascii="Arial" w:hAnsi="Arial" w:cs="Arial"/>
          <w:bCs/>
        </w:rPr>
        <w:t xml:space="preserve">in </w:t>
      </w:r>
      <w:r w:rsidR="00E14008" w:rsidRPr="00FA5003">
        <w:rPr>
          <w:rFonts w:ascii="Arial" w:hAnsi="Arial" w:cs="Arial"/>
          <w:bCs/>
        </w:rPr>
        <w:t xml:space="preserve">Education </w:t>
      </w:r>
      <w:r w:rsidRPr="00FA5003">
        <w:rPr>
          <w:rFonts w:ascii="Arial" w:hAnsi="Arial" w:cs="Arial"/>
          <w:bCs/>
        </w:rPr>
        <w:t xml:space="preserve">Statutory </w:t>
      </w:r>
      <w:r w:rsidR="00E14008" w:rsidRPr="00FA5003">
        <w:rPr>
          <w:rFonts w:ascii="Arial" w:hAnsi="Arial" w:cs="Arial"/>
          <w:bCs/>
        </w:rPr>
        <w:t xml:space="preserve">Guidance </w:t>
      </w:r>
      <w:r w:rsidRPr="00FA5003">
        <w:rPr>
          <w:rFonts w:ascii="Arial" w:hAnsi="Arial" w:cs="Arial"/>
          <w:bCs/>
        </w:rPr>
        <w:t xml:space="preserve">for </w:t>
      </w:r>
      <w:proofErr w:type="spellStart"/>
      <w:r w:rsidR="008308AC">
        <w:rPr>
          <w:rFonts w:ascii="Arial" w:hAnsi="Arial" w:cs="Arial"/>
          <w:bCs/>
        </w:rPr>
        <w:t>Company</w:t>
      </w:r>
      <w:r w:rsidR="00E14008" w:rsidRPr="00FA5003">
        <w:rPr>
          <w:rFonts w:ascii="Arial" w:hAnsi="Arial" w:cs="Arial"/>
          <w:bCs/>
        </w:rPr>
        <w:t>s</w:t>
      </w:r>
      <w:proofErr w:type="spellEnd"/>
      <w:r w:rsidR="00E14008" w:rsidRPr="00FA5003">
        <w:rPr>
          <w:rFonts w:ascii="Arial" w:hAnsi="Arial" w:cs="Arial"/>
          <w:bCs/>
        </w:rPr>
        <w:t xml:space="preserve"> </w:t>
      </w:r>
      <w:r w:rsidRPr="00FA5003">
        <w:rPr>
          <w:rFonts w:ascii="Arial" w:hAnsi="Arial" w:cs="Arial"/>
          <w:bCs/>
        </w:rPr>
        <w:t xml:space="preserve">and </w:t>
      </w:r>
      <w:proofErr w:type="spellStart"/>
      <w:r w:rsidR="006423BD">
        <w:rPr>
          <w:rFonts w:ascii="Arial" w:hAnsi="Arial" w:cs="Arial"/>
          <w:bCs/>
        </w:rPr>
        <w:t>Company</w:t>
      </w:r>
      <w:r w:rsidR="00E14008" w:rsidRPr="00FA5003">
        <w:rPr>
          <w:rFonts w:ascii="Arial" w:hAnsi="Arial" w:cs="Arial"/>
          <w:bCs/>
        </w:rPr>
        <w:t>s</w:t>
      </w:r>
      <w:proofErr w:type="spellEnd"/>
      <w:r w:rsidR="00E14008" w:rsidRPr="00FA5003">
        <w:rPr>
          <w:rFonts w:ascii="Arial" w:hAnsi="Arial" w:cs="Arial"/>
          <w:bCs/>
        </w:rPr>
        <w:t xml:space="preserve"> </w:t>
      </w:r>
      <w:r w:rsidRPr="00FA5003">
        <w:rPr>
          <w:rFonts w:ascii="Arial" w:hAnsi="Arial" w:cs="Arial"/>
          <w:bCs/>
        </w:rPr>
        <w:t xml:space="preserve">(April 2014); </w:t>
      </w:r>
      <w:r w:rsidRPr="00FA5003">
        <w:rPr>
          <w:rFonts w:ascii="Arial" w:hAnsi="Arial" w:cs="Arial"/>
        </w:rPr>
        <w:t>Children Act 2004;</w:t>
      </w:r>
      <w:r>
        <w:rPr>
          <w:rFonts w:ascii="Arial" w:hAnsi="Arial" w:cs="Arial"/>
        </w:rPr>
        <w:t xml:space="preserve"> </w:t>
      </w:r>
      <w:r w:rsidRPr="00FA5003">
        <w:rPr>
          <w:rFonts w:ascii="Arial" w:hAnsi="Arial" w:cs="Arial"/>
          <w:bCs/>
        </w:rPr>
        <w:t>The Prevent Duty</w:t>
      </w:r>
    </w:p>
    <w:p w:rsidR="00CB18BD" w:rsidRDefault="00CB18BD" w:rsidP="00D92DBD">
      <w:pPr>
        <w:widowControl w:val="0"/>
        <w:autoSpaceDE w:val="0"/>
        <w:autoSpaceDN w:val="0"/>
        <w:adjustRightInd w:val="0"/>
        <w:rPr>
          <w:rFonts w:ascii="Arial" w:hAnsi="Arial" w:cs="Arial"/>
          <w:b/>
          <w:bCs/>
          <w:sz w:val="20"/>
          <w:szCs w:val="20"/>
        </w:rPr>
      </w:pPr>
    </w:p>
    <w:p w:rsidR="009133FE" w:rsidRPr="009133FE" w:rsidRDefault="001D004A" w:rsidP="009133FE">
      <w:pPr>
        <w:widowControl w:val="0"/>
        <w:autoSpaceDE w:val="0"/>
        <w:autoSpaceDN w:val="0"/>
        <w:adjustRightInd w:val="0"/>
        <w:rPr>
          <w:rFonts w:ascii="Arial" w:hAnsi="Arial" w:cs="Arial"/>
          <w:bCs/>
        </w:rPr>
      </w:pPr>
      <w:r w:rsidRPr="008A70F9">
        <w:rPr>
          <w:rFonts w:ascii="Arial" w:hAnsi="Arial" w:cs="Arial"/>
          <w:bCs/>
        </w:rPr>
        <w:t>This poli</w:t>
      </w:r>
      <w:r w:rsidR="00680C13">
        <w:rPr>
          <w:rFonts w:ascii="Arial" w:hAnsi="Arial" w:cs="Arial"/>
          <w:bCs/>
        </w:rPr>
        <w:t>cy applies to the training brand</w:t>
      </w:r>
      <w:r w:rsidR="00722616">
        <w:rPr>
          <w:rFonts w:ascii="Arial" w:hAnsi="Arial" w:cs="Arial"/>
          <w:bCs/>
        </w:rPr>
        <w:t xml:space="preserve"> known as Salutem </w:t>
      </w:r>
    </w:p>
    <w:p w:rsidR="009133FE" w:rsidRPr="00465E23" w:rsidRDefault="009133FE" w:rsidP="00465E23">
      <w:pPr>
        <w:pStyle w:val="Heading1"/>
        <w:rPr>
          <w:rFonts w:ascii="Arial" w:hAnsi="Arial" w:cs="Arial"/>
          <w:b/>
          <w:color w:val="auto"/>
        </w:rPr>
      </w:pPr>
      <w:r w:rsidRPr="00465E23">
        <w:rPr>
          <w:rFonts w:ascii="Arial" w:hAnsi="Arial" w:cs="Arial"/>
          <w:b/>
          <w:color w:val="auto"/>
        </w:rPr>
        <w:t>Contents</w:t>
      </w:r>
    </w:p>
    <w:p w:rsidR="009133FE" w:rsidRPr="009133FE" w:rsidRDefault="009133FE" w:rsidP="009133FE">
      <w:pPr>
        <w:pStyle w:val="Heading1"/>
      </w:pPr>
      <w:r w:rsidRPr="009133FE">
        <w:t xml:space="preserve">  </w:t>
      </w:r>
      <w:r>
        <w:fldChar w:fldCharType="begin"/>
      </w:r>
      <w:r w:rsidRPr="009133FE">
        <w:instrText xml:space="preserve"> TOC \o "1-1" \h \z \u </w:instrText>
      </w:r>
      <w:r>
        <w:fldChar w:fldCharType="separate"/>
      </w:r>
    </w:p>
    <w:p w:rsidR="009133FE" w:rsidRPr="009133FE" w:rsidRDefault="009D5938" w:rsidP="009133FE">
      <w:pPr>
        <w:pStyle w:val="TOC1"/>
        <w:tabs>
          <w:tab w:val="right" w:pos="9016"/>
        </w:tabs>
        <w:rPr>
          <w:rFonts w:ascii="Arial" w:hAnsi="Arial" w:cs="Arial"/>
          <w:b/>
          <w:bCs/>
          <w:caps/>
          <w:noProof/>
        </w:rPr>
      </w:pPr>
      <w:r>
        <w:t xml:space="preserve">A. </w:t>
      </w:r>
      <w:hyperlink w:anchor="_Toc498005571" w:history="1">
        <w:r w:rsidR="009133FE" w:rsidRPr="009133FE">
          <w:rPr>
            <w:rStyle w:val="Hyperlink"/>
            <w:rFonts w:ascii="Arial" w:hAnsi="Arial" w:cs="Arial"/>
            <w:noProof/>
          </w:rPr>
          <w:t>General Policy Statement</w:t>
        </w:r>
        <w:r w:rsidR="009133FE" w:rsidRPr="009133FE">
          <w:rPr>
            <w:rFonts w:ascii="Arial" w:hAnsi="Arial" w:cs="Arial"/>
            <w:noProof/>
            <w:webHidden/>
          </w:rPr>
          <w:tab/>
        </w:r>
        <w:r w:rsidR="00C2370F">
          <w:rPr>
            <w:rFonts w:ascii="Arial" w:hAnsi="Arial" w:cs="Arial"/>
            <w:noProof/>
            <w:webHidden/>
          </w:rPr>
          <w:t>3</w:t>
        </w:r>
      </w:hyperlink>
    </w:p>
    <w:p w:rsidR="009133FE" w:rsidRPr="009133FE" w:rsidRDefault="009D5938" w:rsidP="009133FE">
      <w:pPr>
        <w:pStyle w:val="TOC1"/>
        <w:tabs>
          <w:tab w:val="right" w:pos="9016"/>
        </w:tabs>
        <w:rPr>
          <w:rFonts w:ascii="Arial" w:hAnsi="Arial" w:cs="Arial"/>
          <w:b/>
          <w:bCs/>
          <w:caps/>
          <w:noProof/>
        </w:rPr>
      </w:pPr>
      <w:r>
        <w:t xml:space="preserve">B. </w:t>
      </w:r>
      <w:hyperlink w:anchor="_Toc498005572" w:history="1">
        <w:r w:rsidR="009133FE" w:rsidRPr="009133FE">
          <w:rPr>
            <w:rStyle w:val="Hyperlink"/>
            <w:rFonts w:ascii="Arial" w:hAnsi="Arial" w:cs="Arial"/>
            <w:noProof/>
          </w:rPr>
          <w:t>The Designated Staff with Responsibility for Safeguarding</w:t>
        </w:r>
        <w:r w:rsidR="009133FE" w:rsidRPr="009133FE">
          <w:rPr>
            <w:rFonts w:ascii="Arial" w:hAnsi="Arial" w:cs="Arial"/>
            <w:noProof/>
            <w:webHidden/>
          </w:rPr>
          <w:tab/>
        </w:r>
        <w:r w:rsidR="00C2370F">
          <w:rPr>
            <w:rFonts w:ascii="Arial" w:hAnsi="Arial" w:cs="Arial"/>
            <w:noProof/>
            <w:webHidden/>
          </w:rPr>
          <w:t>5</w:t>
        </w:r>
      </w:hyperlink>
    </w:p>
    <w:p w:rsidR="009133FE" w:rsidRPr="009133FE" w:rsidRDefault="009D5938" w:rsidP="009133FE">
      <w:pPr>
        <w:pStyle w:val="TOC1"/>
        <w:tabs>
          <w:tab w:val="right" w:pos="9016"/>
        </w:tabs>
        <w:rPr>
          <w:rFonts w:ascii="Arial" w:hAnsi="Arial" w:cs="Arial"/>
          <w:b/>
          <w:bCs/>
          <w:caps/>
          <w:noProof/>
        </w:rPr>
      </w:pPr>
      <w:r>
        <w:t>C.</w:t>
      </w:r>
      <w:hyperlink w:anchor="_Toc498005573" w:history="1">
        <w:r w:rsidR="009133FE" w:rsidRPr="009133FE">
          <w:rPr>
            <w:rStyle w:val="Hyperlink"/>
            <w:rFonts w:ascii="Arial" w:hAnsi="Arial" w:cs="Arial"/>
            <w:noProof/>
          </w:rPr>
          <w:t>Dealing with Disclosure of Abuse and Procedure for Reporting Concerns</w:t>
        </w:r>
        <w:r w:rsidR="009133FE" w:rsidRPr="009133FE">
          <w:rPr>
            <w:rFonts w:ascii="Arial" w:hAnsi="Arial" w:cs="Arial"/>
            <w:noProof/>
            <w:webHidden/>
          </w:rPr>
          <w:tab/>
        </w:r>
        <w:r>
          <w:rPr>
            <w:rFonts w:ascii="Arial" w:hAnsi="Arial" w:cs="Arial"/>
            <w:noProof/>
            <w:webHidden/>
          </w:rPr>
          <w:t>6</w:t>
        </w:r>
      </w:hyperlink>
    </w:p>
    <w:p w:rsidR="009133FE" w:rsidRPr="009133FE" w:rsidRDefault="000E1A2A" w:rsidP="009133FE">
      <w:pPr>
        <w:pStyle w:val="TOC1"/>
        <w:tabs>
          <w:tab w:val="right" w:pos="9016"/>
        </w:tabs>
        <w:rPr>
          <w:rFonts w:ascii="Arial" w:hAnsi="Arial" w:cs="Arial"/>
          <w:b/>
          <w:bCs/>
          <w:caps/>
          <w:noProof/>
        </w:rPr>
      </w:pPr>
      <w:r>
        <w:t xml:space="preserve">D. </w:t>
      </w:r>
      <w:hyperlink w:anchor="_Toc498005574" w:history="1">
        <w:r w:rsidR="009133FE" w:rsidRPr="009133FE">
          <w:rPr>
            <w:rStyle w:val="Hyperlink"/>
            <w:rFonts w:ascii="Arial" w:hAnsi="Arial" w:cs="Arial"/>
            <w:noProof/>
          </w:rPr>
          <w:t>Reporting and Dealing with Allegations of Abuse against Members of Staff</w:t>
        </w:r>
        <w:r w:rsidR="009133FE" w:rsidRPr="009133FE">
          <w:rPr>
            <w:rFonts w:ascii="Arial" w:hAnsi="Arial" w:cs="Arial"/>
            <w:noProof/>
            <w:webHidden/>
          </w:rPr>
          <w:tab/>
        </w:r>
        <w:r w:rsidR="00F51CBD">
          <w:rPr>
            <w:rFonts w:ascii="Arial" w:hAnsi="Arial" w:cs="Arial"/>
            <w:noProof/>
            <w:webHidden/>
          </w:rPr>
          <w:t>7</w:t>
        </w:r>
      </w:hyperlink>
    </w:p>
    <w:p w:rsidR="009133FE" w:rsidRPr="009133FE" w:rsidRDefault="000E1A2A" w:rsidP="009133FE">
      <w:pPr>
        <w:pStyle w:val="TOC1"/>
        <w:tabs>
          <w:tab w:val="right" w:pos="9016"/>
        </w:tabs>
        <w:rPr>
          <w:rFonts w:ascii="Arial" w:hAnsi="Arial" w:cs="Arial"/>
          <w:b/>
          <w:bCs/>
          <w:caps/>
          <w:noProof/>
        </w:rPr>
      </w:pPr>
      <w:r>
        <w:t>Physical contact with students including restraint</w:t>
      </w:r>
      <w:r>
        <w:tab/>
        <w:t>13</w:t>
      </w:r>
    </w:p>
    <w:p w:rsidR="009133FE" w:rsidRPr="009133FE" w:rsidRDefault="000E1A2A" w:rsidP="009133FE">
      <w:pPr>
        <w:pStyle w:val="TOC1"/>
        <w:tabs>
          <w:tab w:val="right" w:pos="9016"/>
        </w:tabs>
        <w:rPr>
          <w:rFonts w:ascii="Arial" w:hAnsi="Arial" w:cs="Arial"/>
          <w:b/>
          <w:bCs/>
          <w:caps/>
          <w:noProof/>
        </w:rPr>
      </w:pPr>
      <w:r>
        <w:t xml:space="preserve">E. </w:t>
      </w:r>
      <w:hyperlink w:anchor="_Toc498005576" w:history="1">
        <w:r w:rsidR="009133FE" w:rsidRPr="009133FE">
          <w:rPr>
            <w:rStyle w:val="Hyperlink"/>
            <w:rFonts w:ascii="Arial" w:hAnsi="Arial" w:cs="Arial"/>
            <w:noProof/>
          </w:rPr>
          <w:t>Recruitment and Selection Procedures</w:t>
        </w:r>
        <w:r w:rsidR="009133FE" w:rsidRPr="009133FE">
          <w:rPr>
            <w:rFonts w:ascii="Arial" w:hAnsi="Arial" w:cs="Arial"/>
            <w:noProof/>
            <w:webHidden/>
          </w:rPr>
          <w:tab/>
          <w:t>1</w:t>
        </w:r>
        <w:r w:rsidR="00184ECA">
          <w:rPr>
            <w:rFonts w:ascii="Arial" w:hAnsi="Arial" w:cs="Arial"/>
            <w:noProof/>
            <w:webHidden/>
          </w:rPr>
          <w:t>6</w:t>
        </w:r>
      </w:hyperlink>
    </w:p>
    <w:p w:rsidR="009133FE" w:rsidRPr="009133FE" w:rsidRDefault="000E1A2A" w:rsidP="009133FE">
      <w:pPr>
        <w:pStyle w:val="TOC1"/>
        <w:tabs>
          <w:tab w:val="right" w:pos="9016"/>
        </w:tabs>
        <w:rPr>
          <w:rFonts w:ascii="Arial" w:hAnsi="Arial" w:cs="Arial"/>
          <w:b/>
          <w:bCs/>
          <w:caps/>
          <w:noProof/>
        </w:rPr>
      </w:pPr>
      <w:r>
        <w:t xml:space="preserve">F. </w:t>
      </w:r>
      <w:hyperlink w:anchor="_Toc498005577" w:history="1">
        <w:r w:rsidR="009133FE" w:rsidRPr="009133FE">
          <w:rPr>
            <w:rStyle w:val="Hyperlink"/>
            <w:rFonts w:ascii="Arial" w:hAnsi="Arial" w:cs="Arial"/>
            <w:noProof/>
          </w:rPr>
          <w:t>Safeguarding and Promoting the welfare of Young People &amp; Vulnerable Adults</w:t>
        </w:r>
        <w:r w:rsidR="009133FE" w:rsidRPr="009133FE">
          <w:rPr>
            <w:rFonts w:ascii="Arial" w:hAnsi="Arial" w:cs="Arial"/>
            <w:noProof/>
            <w:webHidden/>
          </w:rPr>
          <w:tab/>
        </w:r>
        <w:r w:rsidR="0074755F">
          <w:rPr>
            <w:rFonts w:ascii="Arial" w:hAnsi="Arial" w:cs="Arial"/>
            <w:noProof/>
            <w:webHidden/>
          </w:rPr>
          <w:t>1</w:t>
        </w:r>
      </w:hyperlink>
      <w:r>
        <w:rPr>
          <w:rFonts w:ascii="Arial" w:hAnsi="Arial" w:cs="Arial"/>
          <w:noProof/>
        </w:rPr>
        <w:t>6</w:t>
      </w:r>
    </w:p>
    <w:p w:rsidR="009133FE" w:rsidRPr="009133FE" w:rsidRDefault="000E1A2A" w:rsidP="009133FE">
      <w:pPr>
        <w:pStyle w:val="TOC1"/>
        <w:tabs>
          <w:tab w:val="right" w:pos="9016"/>
        </w:tabs>
        <w:rPr>
          <w:rFonts w:ascii="Arial" w:hAnsi="Arial" w:cs="Arial"/>
          <w:b/>
          <w:bCs/>
          <w:caps/>
          <w:noProof/>
        </w:rPr>
      </w:pPr>
      <w:r>
        <w:t xml:space="preserve">G. </w:t>
      </w:r>
      <w:hyperlink w:anchor="_Toc498005579" w:history="1">
        <w:r w:rsidR="009133FE" w:rsidRPr="009133FE">
          <w:rPr>
            <w:rStyle w:val="Hyperlink"/>
            <w:rFonts w:ascii="Arial" w:hAnsi="Arial" w:cs="Arial"/>
            <w:noProof/>
          </w:rPr>
          <w:t>Services or activities provided by another body on company premises</w:t>
        </w:r>
        <w:r w:rsidR="009133FE" w:rsidRPr="009133FE">
          <w:rPr>
            <w:rFonts w:ascii="Arial" w:hAnsi="Arial" w:cs="Arial"/>
            <w:noProof/>
            <w:webHidden/>
          </w:rPr>
          <w:tab/>
        </w:r>
        <w:r w:rsidR="0074755F">
          <w:rPr>
            <w:rFonts w:ascii="Arial" w:hAnsi="Arial" w:cs="Arial"/>
            <w:noProof/>
            <w:webHidden/>
          </w:rPr>
          <w:t>1</w:t>
        </w:r>
      </w:hyperlink>
      <w:r>
        <w:rPr>
          <w:rFonts w:ascii="Arial" w:hAnsi="Arial" w:cs="Arial"/>
          <w:noProof/>
        </w:rPr>
        <w:t>8</w:t>
      </w:r>
    </w:p>
    <w:p w:rsidR="009133FE" w:rsidRPr="009133FE" w:rsidRDefault="000E1A2A" w:rsidP="009133FE">
      <w:pPr>
        <w:pStyle w:val="TOC1"/>
        <w:tabs>
          <w:tab w:val="right" w:pos="9016"/>
        </w:tabs>
        <w:rPr>
          <w:rFonts w:ascii="Arial" w:hAnsi="Arial" w:cs="Arial"/>
          <w:b/>
          <w:bCs/>
          <w:caps/>
          <w:noProof/>
        </w:rPr>
      </w:pPr>
      <w:r>
        <w:t xml:space="preserve">H. </w:t>
      </w:r>
      <w:hyperlink w:anchor="_Toc498005580" w:history="1">
        <w:r w:rsidR="009133FE" w:rsidRPr="009133FE">
          <w:rPr>
            <w:rStyle w:val="Hyperlink"/>
            <w:rFonts w:ascii="Arial" w:hAnsi="Arial" w:cs="Arial"/>
            <w:noProof/>
          </w:rPr>
          <w:t>Safeguarding, bullying &amp; Internet Safety</w:t>
        </w:r>
        <w:r w:rsidR="009133FE" w:rsidRPr="009133FE">
          <w:rPr>
            <w:rFonts w:ascii="Arial" w:hAnsi="Arial" w:cs="Arial"/>
            <w:noProof/>
            <w:webHidden/>
          </w:rPr>
          <w:tab/>
        </w:r>
        <w:r w:rsidR="0074755F">
          <w:rPr>
            <w:rFonts w:ascii="Arial" w:hAnsi="Arial" w:cs="Arial"/>
            <w:noProof/>
            <w:webHidden/>
          </w:rPr>
          <w:t>17</w:t>
        </w:r>
      </w:hyperlink>
    </w:p>
    <w:p w:rsidR="009133FE" w:rsidRPr="009133FE" w:rsidRDefault="000E1A2A" w:rsidP="009133FE">
      <w:pPr>
        <w:pStyle w:val="TOC1"/>
        <w:tabs>
          <w:tab w:val="right" w:pos="9016"/>
        </w:tabs>
        <w:rPr>
          <w:rFonts w:ascii="Arial" w:hAnsi="Arial" w:cs="Arial"/>
          <w:b/>
          <w:bCs/>
          <w:caps/>
          <w:noProof/>
        </w:rPr>
      </w:pPr>
      <w:r>
        <w:t xml:space="preserve">J. Safeguarding and </w:t>
      </w:r>
      <w:hyperlink w:anchor="_Toc498005581" w:history="1">
        <w:r w:rsidR="009133FE" w:rsidRPr="009133FE">
          <w:rPr>
            <w:rStyle w:val="Hyperlink"/>
            <w:rFonts w:ascii="Arial" w:hAnsi="Arial" w:cs="Arial"/>
            <w:noProof/>
          </w:rPr>
          <w:t>Forced marriages</w:t>
        </w:r>
        <w:r w:rsidR="009133FE" w:rsidRPr="009133FE">
          <w:rPr>
            <w:rFonts w:ascii="Arial" w:hAnsi="Arial" w:cs="Arial"/>
            <w:noProof/>
            <w:webHidden/>
          </w:rPr>
          <w:tab/>
        </w:r>
        <w:r w:rsidR="0074755F">
          <w:rPr>
            <w:rFonts w:ascii="Arial" w:hAnsi="Arial" w:cs="Arial"/>
            <w:noProof/>
            <w:webHidden/>
          </w:rPr>
          <w:t>19</w:t>
        </w:r>
      </w:hyperlink>
    </w:p>
    <w:p w:rsidR="009133FE" w:rsidRPr="009133FE" w:rsidRDefault="000E1A2A" w:rsidP="009133FE">
      <w:pPr>
        <w:pStyle w:val="TOC1"/>
        <w:tabs>
          <w:tab w:val="right" w:pos="9016"/>
        </w:tabs>
        <w:rPr>
          <w:rFonts w:ascii="Arial" w:hAnsi="Arial" w:cs="Arial"/>
          <w:b/>
          <w:bCs/>
          <w:caps/>
          <w:noProof/>
        </w:rPr>
      </w:pPr>
      <w:r>
        <w:t>K. Female Genital Mutilation</w:t>
      </w:r>
      <w:r>
        <w:tab/>
        <w:t>21</w:t>
      </w:r>
      <w:hyperlink w:anchor="_Toc498005582" w:history="1"/>
      <w:r>
        <w:rPr>
          <w:rFonts w:ascii="Arial" w:hAnsi="Arial" w:cs="Arial"/>
          <w:noProof/>
        </w:rPr>
        <w:t xml:space="preserve"> </w:t>
      </w:r>
    </w:p>
    <w:p w:rsidR="000E1A2A" w:rsidRPr="000E1A2A" w:rsidRDefault="000E1A2A" w:rsidP="000E1A2A">
      <w:pPr>
        <w:pStyle w:val="TOC1"/>
        <w:tabs>
          <w:tab w:val="right" w:pos="9016"/>
        </w:tabs>
        <w:rPr>
          <w:rFonts w:ascii="Arial" w:hAnsi="Arial" w:cs="Arial"/>
          <w:noProof/>
        </w:rPr>
      </w:pPr>
      <w:r>
        <w:t xml:space="preserve">L. </w:t>
      </w:r>
      <w:hyperlink w:anchor="_Toc498005583" w:history="1">
        <w:r w:rsidR="009133FE" w:rsidRPr="009133FE">
          <w:rPr>
            <w:rStyle w:val="Hyperlink"/>
            <w:rFonts w:ascii="Arial" w:hAnsi="Arial" w:cs="Arial"/>
            <w:noProof/>
          </w:rPr>
          <w:t>Protection from Extremism and Radicalisation</w:t>
        </w:r>
        <w:r w:rsidR="009133FE" w:rsidRPr="009133FE">
          <w:rPr>
            <w:rFonts w:ascii="Arial" w:hAnsi="Arial" w:cs="Arial"/>
            <w:noProof/>
            <w:webHidden/>
          </w:rPr>
          <w:tab/>
        </w:r>
        <w:r w:rsidR="0074755F">
          <w:rPr>
            <w:rFonts w:ascii="Arial" w:hAnsi="Arial" w:cs="Arial"/>
            <w:noProof/>
            <w:webHidden/>
          </w:rPr>
          <w:t>21</w:t>
        </w:r>
      </w:hyperlink>
    </w:p>
    <w:p w:rsidR="00CB18BD" w:rsidRDefault="009133FE" w:rsidP="009133FE">
      <w:pPr>
        <w:widowControl w:val="0"/>
        <w:autoSpaceDE w:val="0"/>
        <w:autoSpaceDN w:val="0"/>
        <w:adjustRightInd w:val="0"/>
        <w:jc w:val="both"/>
        <w:rPr>
          <w:rFonts w:ascii="Arial" w:hAnsi="Arial" w:cs="Arial"/>
        </w:rPr>
      </w:pPr>
      <w:r>
        <w:fldChar w:fldCharType="end"/>
      </w:r>
    </w:p>
    <w:p w:rsidR="009D70B5" w:rsidRDefault="009D70B5" w:rsidP="00D92DBD">
      <w:pPr>
        <w:widowControl w:val="0"/>
        <w:autoSpaceDE w:val="0"/>
        <w:autoSpaceDN w:val="0"/>
        <w:adjustRightInd w:val="0"/>
        <w:jc w:val="both"/>
        <w:rPr>
          <w:rFonts w:ascii="Arial" w:hAnsi="Arial" w:cs="Arial"/>
        </w:rPr>
      </w:pPr>
    </w:p>
    <w:p w:rsidR="00CB18BD" w:rsidRPr="00FA5003" w:rsidRDefault="00CB18BD" w:rsidP="00D92DBD">
      <w:pPr>
        <w:widowControl w:val="0"/>
        <w:autoSpaceDE w:val="0"/>
        <w:autoSpaceDN w:val="0"/>
        <w:adjustRightInd w:val="0"/>
        <w:jc w:val="both"/>
        <w:rPr>
          <w:rFonts w:ascii="Arial" w:hAnsi="Arial" w:cs="Arial"/>
        </w:rPr>
      </w:pPr>
      <w:r w:rsidRPr="004F5472">
        <w:rPr>
          <w:rFonts w:ascii="Arial" w:hAnsi="Arial" w:cs="Arial"/>
          <w:b/>
          <w:bCs/>
        </w:rPr>
        <w:lastRenderedPageBreak/>
        <w:t>A</w:t>
      </w:r>
      <w:r w:rsidRPr="004F5472">
        <w:rPr>
          <w:rFonts w:ascii="Arial" w:hAnsi="Arial" w:cs="Arial"/>
          <w:b/>
          <w:bCs/>
        </w:rPr>
        <w:tab/>
        <w:t>General Policy Statement</w:t>
      </w:r>
    </w:p>
    <w:p w:rsidR="00D92DBD" w:rsidRPr="004F5472" w:rsidRDefault="00D92DBD" w:rsidP="00D92DBD">
      <w:pPr>
        <w:widowControl w:val="0"/>
        <w:autoSpaceDE w:val="0"/>
        <w:autoSpaceDN w:val="0"/>
        <w:adjustRightInd w:val="0"/>
        <w:jc w:val="both"/>
        <w:rPr>
          <w:rFonts w:ascii="Arial" w:hAnsi="Arial" w:cs="Arial"/>
        </w:rPr>
      </w:pPr>
    </w:p>
    <w:p w:rsidR="004F5472" w:rsidRDefault="003D35F4" w:rsidP="0056715B">
      <w:pPr>
        <w:widowControl w:val="0"/>
        <w:autoSpaceDE w:val="0"/>
        <w:autoSpaceDN w:val="0"/>
        <w:adjustRightInd w:val="0"/>
        <w:ind w:right="850"/>
        <w:jc w:val="both"/>
        <w:rPr>
          <w:rFonts w:ascii="Arial" w:hAnsi="Arial" w:cs="Arial"/>
        </w:rPr>
      </w:pPr>
      <w:r>
        <w:rPr>
          <w:rFonts w:ascii="Arial" w:hAnsi="Arial" w:cs="Arial"/>
        </w:rPr>
        <w:t>Salutem</w:t>
      </w:r>
      <w:r w:rsidR="00CB18BD" w:rsidRPr="004F5472">
        <w:rPr>
          <w:rFonts w:ascii="Arial" w:hAnsi="Arial" w:cs="Arial"/>
        </w:rPr>
        <w:t xml:space="preserve"> has a statutory and moral duty to ensure </w:t>
      </w:r>
      <w:r w:rsidR="00691AEC" w:rsidRPr="00CF0BF1">
        <w:rPr>
          <w:rFonts w:ascii="Arial" w:hAnsi="Arial" w:cs="Arial"/>
        </w:rPr>
        <w:t xml:space="preserve">that </w:t>
      </w:r>
      <w:r w:rsidR="00CB18BD" w:rsidRPr="00CF0BF1">
        <w:rPr>
          <w:rFonts w:ascii="Arial" w:hAnsi="Arial" w:cs="Arial"/>
        </w:rPr>
        <w:t xml:space="preserve">the </w:t>
      </w:r>
      <w:r w:rsidR="00FE1C03" w:rsidRPr="00CF0BF1">
        <w:rPr>
          <w:rFonts w:ascii="Arial" w:hAnsi="Arial" w:cs="Arial"/>
        </w:rPr>
        <w:t>welfare of young people and vulnerable adults</w:t>
      </w:r>
      <w:r w:rsidR="00CB18BD" w:rsidRPr="00CF0BF1">
        <w:rPr>
          <w:rFonts w:ascii="Arial" w:hAnsi="Arial" w:cs="Arial"/>
        </w:rPr>
        <w:t xml:space="preserve"> receiving education and training at the </w:t>
      </w:r>
      <w:r>
        <w:rPr>
          <w:rFonts w:ascii="Arial" w:hAnsi="Arial" w:cs="Arial"/>
        </w:rPr>
        <w:t xml:space="preserve">company </w:t>
      </w:r>
      <w:r w:rsidR="00F46D01" w:rsidRPr="00CF0BF1">
        <w:rPr>
          <w:rFonts w:ascii="Arial" w:hAnsi="Arial" w:cs="Arial"/>
        </w:rPr>
        <w:t>is safeguarded and promoted</w:t>
      </w:r>
      <w:r w:rsidR="00CB18BD" w:rsidRPr="00CF0BF1">
        <w:rPr>
          <w:rFonts w:ascii="Arial" w:hAnsi="Arial" w:cs="Arial"/>
        </w:rPr>
        <w:t>.</w:t>
      </w:r>
    </w:p>
    <w:p w:rsidR="00CB18BD" w:rsidRPr="00CF0BF1" w:rsidRDefault="00CB18BD" w:rsidP="0056715B">
      <w:pPr>
        <w:widowControl w:val="0"/>
        <w:autoSpaceDE w:val="0"/>
        <w:autoSpaceDN w:val="0"/>
        <w:adjustRightInd w:val="0"/>
        <w:ind w:right="850"/>
        <w:jc w:val="both"/>
        <w:rPr>
          <w:rFonts w:ascii="Arial" w:hAnsi="Arial" w:cs="Arial"/>
        </w:rPr>
      </w:pPr>
    </w:p>
    <w:p w:rsidR="00CB18BD" w:rsidRPr="00CF0BF1" w:rsidRDefault="00CB18BD" w:rsidP="0056715B">
      <w:pPr>
        <w:widowControl w:val="0"/>
        <w:autoSpaceDE w:val="0"/>
        <w:autoSpaceDN w:val="0"/>
        <w:adjustRightInd w:val="0"/>
        <w:ind w:right="850"/>
        <w:jc w:val="both"/>
        <w:rPr>
          <w:rFonts w:ascii="Arial" w:hAnsi="Arial" w:cs="Arial"/>
        </w:rPr>
      </w:pPr>
      <w:r w:rsidRPr="00CF0BF1">
        <w:rPr>
          <w:rFonts w:ascii="Arial" w:hAnsi="Arial" w:cs="Arial"/>
        </w:rPr>
        <w:t>Throughout these policies and procedures, reference is made to “young peopl</w:t>
      </w:r>
      <w:r w:rsidR="00AC7693" w:rsidRPr="00CF0BF1">
        <w:rPr>
          <w:rFonts w:ascii="Arial" w:hAnsi="Arial" w:cs="Arial"/>
        </w:rPr>
        <w:t>e”.  This term is used to mean those under the age of 18</w:t>
      </w:r>
      <w:r w:rsidR="003D35F4">
        <w:rPr>
          <w:rFonts w:ascii="Arial" w:hAnsi="Arial" w:cs="Arial"/>
        </w:rPr>
        <w:t xml:space="preserve">.  The company </w:t>
      </w:r>
      <w:r w:rsidRPr="00CF0BF1">
        <w:rPr>
          <w:rFonts w:ascii="Arial" w:hAnsi="Arial" w:cs="Arial"/>
        </w:rPr>
        <w:t>recognises that some adults may also be vulnerable to abuse, and, accordingly, the procedures may be applied to allegations of abuse and the protection of vulnerable adults.</w:t>
      </w:r>
    </w:p>
    <w:p w:rsidR="00D92DBD" w:rsidRPr="00CF0BF1" w:rsidRDefault="00D92DBD" w:rsidP="0056715B">
      <w:pPr>
        <w:widowControl w:val="0"/>
        <w:autoSpaceDE w:val="0"/>
        <w:autoSpaceDN w:val="0"/>
        <w:adjustRightInd w:val="0"/>
        <w:ind w:right="850"/>
        <w:jc w:val="both"/>
        <w:rPr>
          <w:rFonts w:ascii="Arial" w:hAnsi="Arial" w:cs="Arial"/>
        </w:rPr>
      </w:pPr>
    </w:p>
    <w:p w:rsidR="00CB18BD" w:rsidRPr="00CF0BF1" w:rsidRDefault="003D35F4" w:rsidP="0056715B">
      <w:pPr>
        <w:widowControl w:val="0"/>
        <w:autoSpaceDE w:val="0"/>
        <w:autoSpaceDN w:val="0"/>
        <w:adjustRightInd w:val="0"/>
        <w:ind w:right="850"/>
        <w:jc w:val="both"/>
        <w:rPr>
          <w:rFonts w:ascii="Arial" w:hAnsi="Arial" w:cs="Arial"/>
        </w:rPr>
      </w:pPr>
      <w:r>
        <w:rPr>
          <w:rFonts w:ascii="Arial" w:hAnsi="Arial" w:cs="Arial"/>
        </w:rPr>
        <w:t>The company</w:t>
      </w:r>
      <w:r w:rsidR="00CB18BD" w:rsidRPr="00CF0BF1">
        <w:rPr>
          <w:rFonts w:ascii="Arial" w:hAnsi="Arial" w:cs="Arial"/>
        </w:rPr>
        <w:t xml:space="preserve"> is committed to ensuring that </w:t>
      </w:r>
      <w:r>
        <w:rPr>
          <w:rFonts w:ascii="Arial" w:hAnsi="Arial" w:cs="Arial"/>
        </w:rPr>
        <w:t>it</w:t>
      </w:r>
      <w:r w:rsidR="00CB18BD" w:rsidRPr="00CF0BF1">
        <w:rPr>
          <w:rFonts w:ascii="Arial" w:hAnsi="Arial" w:cs="Arial"/>
        </w:rPr>
        <w:t>:</w:t>
      </w:r>
    </w:p>
    <w:p w:rsidR="008B174B" w:rsidRPr="00CF0BF1" w:rsidRDefault="008B174B" w:rsidP="0056715B">
      <w:pPr>
        <w:widowControl w:val="0"/>
        <w:autoSpaceDE w:val="0"/>
        <w:autoSpaceDN w:val="0"/>
        <w:adjustRightInd w:val="0"/>
        <w:ind w:right="850"/>
        <w:jc w:val="both"/>
        <w:rPr>
          <w:rFonts w:ascii="Arial" w:hAnsi="Arial" w:cs="Arial"/>
        </w:rPr>
      </w:pPr>
    </w:p>
    <w:p w:rsidR="00CB18BD" w:rsidRPr="00CF0BF1" w:rsidRDefault="00CB18BD" w:rsidP="0056715B">
      <w:pPr>
        <w:widowControl w:val="0"/>
        <w:numPr>
          <w:ilvl w:val="0"/>
          <w:numId w:val="1"/>
        </w:numPr>
        <w:tabs>
          <w:tab w:val="left" w:pos="1080"/>
        </w:tabs>
        <w:autoSpaceDE w:val="0"/>
        <w:autoSpaceDN w:val="0"/>
        <w:adjustRightInd w:val="0"/>
        <w:ind w:left="1080" w:right="850" w:hanging="360"/>
        <w:jc w:val="both"/>
        <w:rPr>
          <w:rFonts w:ascii="Arial" w:hAnsi="Arial" w:cs="Arial"/>
        </w:rPr>
      </w:pPr>
      <w:r w:rsidRPr="00CF0BF1">
        <w:rPr>
          <w:rFonts w:ascii="Arial" w:hAnsi="Arial" w:cs="Arial"/>
        </w:rPr>
        <w:t xml:space="preserve">Provides a safe environment </w:t>
      </w:r>
      <w:r w:rsidR="00691AEC" w:rsidRPr="00CF0BF1">
        <w:rPr>
          <w:rFonts w:ascii="Arial" w:hAnsi="Arial" w:cs="Arial"/>
        </w:rPr>
        <w:t xml:space="preserve">for </w:t>
      </w:r>
      <w:r w:rsidRPr="00CF0BF1">
        <w:rPr>
          <w:rFonts w:ascii="Arial" w:hAnsi="Arial" w:cs="Arial"/>
        </w:rPr>
        <w:t xml:space="preserve">young people </w:t>
      </w:r>
      <w:r w:rsidR="00AC7693" w:rsidRPr="00CF0BF1">
        <w:rPr>
          <w:rFonts w:ascii="Arial" w:hAnsi="Arial" w:cs="Arial"/>
        </w:rPr>
        <w:t>and vulnerable adults</w:t>
      </w:r>
      <w:r w:rsidR="004F5472">
        <w:rPr>
          <w:rFonts w:ascii="Arial" w:hAnsi="Arial" w:cs="Arial"/>
        </w:rPr>
        <w:t>;</w:t>
      </w:r>
    </w:p>
    <w:p w:rsidR="00CB18BD" w:rsidRPr="00CF0BF1" w:rsidRDefault="00CB18BD" w:rsidP="0056715B">
      <w:pPr>
        <w:widowControl w:val="0"/>
        <w:numPr>
          <w:ilvl w:val="0"/>
          <w:numId w:val="2"/>
        </w:numPr>
        <w:tabs>
          <w:tab w:val="left" w:pos="1080"/>
        </w:tabs>
        <w:autoSpaceDE w:val="0"/>
        <w:autoSpaceDN w:val="0"/>
        <w:adjustRightInd w:val="0"/>
        <w:ind w:left="1080" w:right="850" w:hanging="360"/>
        <w:jc w:val="both"/>
        <w:rPr>
          <w:rFonts w:ascii="Arial" w:hAnsi="Arial" w:cs="Arial"/>
        </w:rPr>
      </w:pPr>
      <w:r w:rsidRPr="00CF0BF1">
        <w:rPr>
          <w:rFonts w:ascii="Arial" w:hAnsi="Arial" w:cs="Arial"/>
        </w:rPr>
        <w:t xml:space="preserve">Identifies young people </w:t>
      </w:r>
      <w:r w:rsidR="00AC7693" w:rsidRPr="00CF0BF1">
        <w:rPr>
          <w:rFonts w:ascii="Arial" w:hAnsi="Arial" w:cs="Arial"/>
        </w:rPr>
        <w:t xml:space="preserve">and vulnerable adults </w:t>
      </w:r>
      <w:r w:rsidRPr="00CF0BF1">
        <w:rPr>
          <w:rFonts w:ascii="Arial" w:hAnsi="Arial" w:cs="Arial"/>
        </w:rPr>
        <w:t>who are suffering, or likely t</w:t>
      </w:r>
      <w:r w:rsidR="00AC7693" w:rsidRPr="00CF0BF1">
        <w:rPr>
          <w:rFonts w:ascii="Arial" w:hAnsi="Arial" w:cs="Arial"/>
        </w:rPr>
        <w:t>o suffer, significant harm</w:t>
      </w:r>
      <w:r w:rsidR="004F5472">
        <w:rPr>
          <w:rFonts w:ascii="Arial" w:hAnsi="Arial" w:cs="Arial"/>
        </w:rPr>
        <w:t>; and</w:t>
      </w:r>
    </w:p>
    <w:p w:rsidR="00CB18BD" w:rsidRPr="00CF0BF1" w:rsidRDefault="00CB18BD" w:rsidP="0056715B">
      <w:pPr>
        <w:widowControl w:val="0"/>
        <w:numPr>
          <w:ilvl w:val="0"/>
          <w:numId w:val="2"/>
        </w:numPr>
        <w:tabs>
          <w:tab w:val="left" w:pos="1080"/>
        </w:tabs>
        <w:autoSpaceDE w:val="0"/>
        <w:autoSpaceDN w:val="0"/>
        <w:adjustRightInd w:val="0"/>
        <w:ind w:left="1080" w:right="850" w:hanging="360"/>
        <w:jc w:val="both"/>
        <w:rPr>
          <w:rFonts w:ascii="Arial" w:hAnsi="Arial" w:cs="Arial"/>
        </w:rPr>
      </w:pPr>
      <w:r w:rsidRPr="00CF0BF1">
        <w:rPr>
          <w:rFonts w:ascii="Arial" w:hAnsi="Arial" w:cs="Arial"/>
        </w:rPr>
        <w:t>Takes appropriate action to see that such young people</w:t>
      </w:r>
      <w:r w:rsidR="00AC7693" w:rsidRPr="00CF0BF1">
        <w:rPr>
          <w:rFonts w:ascii="Arial" w:hAnsi="Arial" w:cs="Arial"/>
        </w:rPr>
        <w:t xml:space="preserve"> and vulnerable adults</w:t>
      </w:r>
      <w:r w:rsidRPr="00CF0BF1">
        <w:rPr>
          <w:rFonts w:ascii="Arial" w:hAnsi="Arial" w:cs="Arial"/>
        </w:rPr>
        <w:t xml:space="preserve"> are ke</w:t>
      </w:r>
      <w:r w:rsidR="003D35F4">
        <w:rPr>
          <w:rFonts w:ascii="Arial" w:hAnsi="Arial" w:cs="Arial"/>
        </w:rPr>
        <w:t>pt safe, both at home and at the company</w:t>
      </w:r>
      <w:r w:rsidRPr="00CF0BF1">
        <w:rPr>
          <w:rFonts w:ascii="Arial" w:hAnsi="Arial" w:cs="Arial"/>
        </w:rPr>
        <w:t>.</w:t>
      </w:r>
    </w:p>
    <w:p w:rsidR="00D92DBD" w:rsidRPr="00CF0BF1" w:rsidRDefault="00D92DBD">
      <w:pPr>
        <w:widowControl w:val="0"/>
        <w:autoSpaceDE w:val="0"/>
        <w:autoSpaceDN w:val="0"/>
        <w:adjustRightInd w:val="0"/>
        <w:jc w:val="both"/>
        <w:rPr>
          <w:rFonts w:ascii="Arial" w:hAnsi="Arial" w:cs="Arial"/>
        </w:rPr>
      </w:pPr>
    </w:p>
    <w:p w:rsidR="00CB18BD" w:rsidRPr="00CF0BF1" w:rsidRDefault="00CB18BD" w:rsidP="0056715B">
      <w:pPr>
        <w:widowControl w:val="0"/>
        <w:autoSpaceDE w:val="0"/>
        <w:autoSpaceDN w:val="0"/>
        <w:adjustRightInd w:val="0"/>
        <w:ind w:right="850"/>
        <w:jc w:val="both"/>
        <w:rPr>
          <w:rFonts w:ascii="Arial" w:hAnsi="Arial" w:cs="Arial"/>
        </w:rPr>
      </w:pPr>
      <w:r w:rsidRPr="00CF0BF1">
        <w:rPr>
          <w:rFonts w:ascii="Arial" w:hAnsi="Arial" w:cs="Arial"/>
        </w:rPr>
        <w:t>In pursui</w:t>
      </w:r>
      <w:r w:rsidR="003D35F4">
        <w:rPr>
          <w:rFonts w:ascii="Arial" w:hAnsi="Arial" w:cs="Arial"/>
        </w:rPr>
        <w:t>t of these aims, the company</w:t>
      </w:r>
      <w:r w:rsidRPr="00CF0BF1">
        <w:rPr>
          <w:rFonts w:ascii="Arial" w:hAnsi="Arial" w:cs="Arial"/>
        </w:rPr>
        <w:t xml:space="preserve"> will approve </w:t>
      </w:r>
      <w:r w:rsidR="00750363" w:rsidRPr="00CF0BF1">
        <w:rPr>
          <w:rFonts w:ascii="Arial" w:hAnsi="Arial" w:cs="Arial"/>
        </w:rPr>
        <w:t xml:space="preserve">this policy and at least every three years </w:t>
      </w:r>
      <w:r w:rsidRPr="00CF0BF1">
        <w:rPr>
          <w:rFonts w:ascii="Arial" w:hAnsi="Arial" w:cs="Arial"/>
        </w:rPr>
        <w:t>review policies and procedures with the aim of:</w:t>
      </w:r>
    </w:p>
    <w:p w:rsidR="008B174B" w:rsidRPr="00CF0BF1" w:rsidRDefault="008B174B" w:rsidP="0056715B">
      <w:pPr>
        <w:widowControl w:val="0"/>
        <w:autoSpaceDE w:val="0"/>
        <w:autoSpaceDN w:val="0"/>
        <w:adjustRightInd w:val="0"/>
        <w:ind w:right="850"/>
        <w:jc w:val="both"/>
        <w:rPr>
          <w:rFonts w:ascii="Arial" w:hAnsi="Arial" w:cs="Arial"/>
        </w:rPr>
      </w:pPr>
    </w:p>
    <w:p w:rsidR="00CB18BD" w:rsidRPr="00CF0BF1" w:rsidRDefault="00CB18BD" w:rsidP="0056715B">
      <w:pPr>
        <w:widowControl w:val="0"/>
        <w:numPr>
          <w:ilvl w:val="0"/>
          <w:numId w:val="3"/>
        </w:numPr>
        <w:tabs>
          <w:tab w:val="left" w:pos="1080"/>
        </w:tabs>
        <w:autoSpaceDE w:val="0"/>
        <w:autoSpaceDN w:val="0"/>
        <w:adjustRightInd w:val="0"/>
        <w:ind w:left="1080" w:right="850" w:hanging="360"/>
        <w:jc w:val="both"/>
        <w:rPr>
          <w:rFonts w:ascii="Arial" w:hAnsi="Arial" w:cs="Arial"/>
        </w:rPr>
      </w:pPr>
      <w:r w:rsidRPr="00CF0BF1">
        <w:rPr>
          <w:rFonts w:ascii="Arial" w:hAnsi="Arial" w:cs="Arial"/>
        </w:rPr>
        <w:t xml:space="preserve">Raising awareness of issues relating to the welfare of young people </w:t>
      </w:r>
      <w:r w:rsidR="00D0421A" w:rsidRPr="00CF0BF1">
        <w:rPr>
          <w:rFonts w:ascii="Arial" w:hAnsi="Arial" w:cs="Arial"/>
        </w:rPr>
        <w:t xml:space="preserve">and vulnerable adults </w:t>
      </w:r>
      <w:r w:rsidRPr="00CF0BF1">
        <w:rPr>
          <w:rFonts w:ascii="Arial" w:hAnsi="Arial" w:cs="Arial"/>
        </w:rPr>
        <w:t>and the promotion of a safe environment for the young pe</w:t>
      </w:r>
      <w:r w:rsidR="003D35F4">
        <w:rPr>
          <w:rFonts w:ascii="Arial" w:hAnsi="Arial" w:cs="Arial"/>
        </w:rPr>
        <w:t>ople learning within the training environment</w:t>
      </w:r>
      <w:r w:rsidRPr="00CF0BF1">
        <w:rPr>
          <w:rFonts w:ascii="Arial" w:hAnsi="Arial" w:cs="Arial"/>
        </w:rPr>
        <w:t xml:space="preserve"> or </w:t>
      </w:r>
      <w:r w:rsidR="00D0421A" w:rsidRPr="00CF0BF1">
        <w:rPr>
          <w:rFonts w:ascii="Arial" w:hAnsi="Arial" w:cs="Arial"/>
        </w:rPr>
        <w:t>whilst on placement in the workplace.</w:t>
      </w:r>
    </w:p>
    <w:p w:rsidR="00CB18BD" w:rsidRPr="00CF0BF1" w:rsidRDefault="00CB18BD" w:rsidP="0056715B">
      <w:pPr>
        <w:widowControl w:val="0"/>
        <w:numPr>
          <w:ilvl w:val="0"/>
          <w:numId w:val="4"/>
        </w:numPr>
        <w:tabs>
          <w:tab w:val="left" w:pos="1080"/>
        </w:tabs>
        <w:autoSpaceDE w:val="0"/>
        <w:autoSpaceDN w:val="0"/>
        <w:adjustRightInd w:val="0"/>
        <w:ind w:left="1080" w:right="850" w:hanging="360"/>
        <w:jc w:val="both"/>
        <w:rPr>
          <w:rFonts w:ascii="Arial" w:hAnsi="Arial" w:cs="Arial"/>
        </w:rPr>
      </w:pPr>
      <w:r w:rsidRPr="00CF0BF1">
        <w:rPr>
          <w:rFonts w:ascii="Arial" w:hAnsi="Arial" w:cs="Arial"/>
        </w:rPr>
        <w:t xml:space="preserve">Aiding the identification of young people </w:t>
      </w:r>
      <w:r w:rsidR="00527B9D" w:rsidRPr="00CF0BF1">
        <w:rPr>
          <w:rFonts w:ascii="Arial" w:hAnsi="Arial" w:cs="Arial"/>
        </w:rPr>
        <w:t xml:space="preserve">and vulnerable adults </w:t>
      </w:r>
      <w:r w:rsidRPr="00CF0BF1">
        <w:rPr>
          <w:rFonts w:ascii="Arial" w:hAnsi="Arial" w:cs="Arial"/>
        </w:rPr>
        <w:t>at risk of significant harm, and providing procedures for reporting concerns</w:t>
      </w:r>
      <w:r w:rsidR="00527B9D" w:rsidRPr="00CF0BF1">
        <w:rPr>
          <w:rFonts w:ascii="Arial" w:hAnsi="Arial" w:cs="Arial"/>
        </w:rPr>
        <w:t>.</w:t>
      </w:r>
    </w:p>
    <w:p w:rsidR="00CB18BD" w:rsidRPr="00CF0BF1" w:rsidRDefault="00CB18BD" w:rsidP="0056715B">
      <w:pPr>
        <w:widowControl w:val="0"/>
        <w:numPr>
          <w:ilvl w:val="0"/>
          <w:numId w:val="4"/>
        </w:numPr>
        <w:tabs>
          <w:tab w:val="left" w:pos="1080"/>
        </w:tabs>
        <w:autoSpaceDE w:val="0"/>
        <w:autoSpaceDN w:val="0"/>
        <w:adjustRightInd w:val="0"/>
        <w:ind w:left="1080" w:right="850" w:hanging="360"/>
        <w:jc w:val="both"/>
        <w:rPr>
          <w:rFonts w:ascii="Arial" w:hAnsi="Arial" w:cs="Arial"/>
        </w:rPr>
      </w:pPr>
      <w:r w:rsidRPr="00CF0BF1">
        <w:rPr>
          <w:rFonts w:ascii="Arial" w:hAnsi="Arial" w:cs="Arial"/>
        </w:rPr>
        <w:t>Establishing procedures for reporting and dealing with allegations of abuse against members of staff</w:t>
      </w:r>
      <w:r w:rsidR="00527B9D" w:rsidRPr="00CF0BF1">
        <w:rPr>
          <w:rFonts w:ascii="Arial" w:hAnsi="Arial" w:cs="Arial"/>
        </w:rPr>
        <w:t>.</w:t>
      </w:r>
    </w:p>
    <w:p w:rsidR="00CB18BD" w:rsidRPr="00CF0BF1" w:rsidRDefault="00CB18BD" w:rsidP="0056715B">
      <w:pPr>
        <w:widowControl w:val="0"/>
        <w:numPr>
          <w:ilvl w:val="0"/>
          <w:numId w:val="4"/>
        </w:numPr>
        <w:tabs>
          <w:tab w:val="left" w:pos="1080"/>
        </w:tabs>
        <w:autoSpaceDE w:val="0"/>
        <w:autoSpaceDN w:val="0"/>
        <w:adjustRightInd w:val="0"/>
        <w:ind w:left="1080" w:right="850" w:hanging="360"/>
        <w:jc w:val="both"/>
        <w:rPr>
          <w:rFonts w:ascii="Arial" w:hAnsi="Arial" w:cs="Arial"/>
        </w:rPr>
      </w:pPr>
      <w:r w:rsidRPr="00CF0BF1">
        <w:rPr>
          <w:rFonts w:ascii="Arial" w:hAnsi="Arial" w:cs="Arial"/>
        </w:rPr>
        <w:t>The safe recruitment of staff</w:t>
      </w:r>
      <w:r w:rsidR="00527B9D" w:rsidRPr="00CF0BF1">
        <w:rPr>
          <w:rFonts w:ascii="Arial" w:hAnsi="Arial" w:cs="Arial"/>
        </w:rPr>
        <w:t>.</w:t>
      </w:r>
    </w:p>
    <w:p w:rsidR="00D92DBD" w:rsidRPr="00CF0BF1" w:rsidRDefault="00D92DBD">
      <w:pPr>
        <w:widowControl w:val="0"/>
        <w:autoSpaceDE w:val="0"/>
        <w:autoSpaceDN w:val="0"/>
        <w:adjustRightInd w:val="0"/>
        <w:jc w:val="both"/>
        <w:rPr>
          <w:rFonts w:ascii="Arial" w:hAnsi="Arial" w:cs="Arial"/>
        </w:rPr>
      </w:pPr>
    </w:p>
    <w:p w:rsidR="00D92DBD" w:rsidRDefault="00CB18BD" w:rsidP="0056715B">
      <w:pPr>
        <w:widowControl w:val="0"/>
        <w:autoSpaceDE w:val="0"/>
        <w:autoSpaceDN w:val="0"/>
        <w:adjustRightInd w:val="0"/>
        <w:ind w:right="850"/>
        <w:jc w:val="both"/>
        <w:rPr>
          <w:rFonts w:ascii="Arial" w:hAnsi="Arial" w:cs="Arial"/>
        </w:rPr>
      </w:pPr>
      <w:r w:rsidRPr="00CF0BF1">
        <w:rPr>
          <w:rFonts w:ascii="Arial" w:hAnsi="Arial" w:cs="Arial"/>
        </w:rPr>
        <w:t>In develop</w:t>
      </w:r>
      <w:r w:rsidR="003847D7" w:rsidRPr="00CF0BF1">
        <w:rPr>
          <w:rFonts w:ascii="Arial" w:hAnsi="Arial" w:cs="Arial"/>
        </w:rPr>
        <w:t>ing the policies and procedures</w:t>
      </w:r>
      <w:r w:rsidR="003D35F4">
        <w:rPr>
          <w:rFonts w:ascii="Arial" w:hAnsi="Arial" w:cs="Arial"/>
        </w:rPr>
        <w:t xml:space="preserve"> the company</w:t>
      </w:r>
      <w:r w:rsidRPr="00CF0BF1">
        <w:rPr>
          <w:rFonts w:ascii="Arial" w:hAnsi="Arial" w:cs="Arial"/>
        </w:rPr>
        <w:t xml:space="preserve"> will consult with, and take account of, guidance issued by the </w:t>
      </w:r>
      <w:r w:rsidR="00FA1A3C" w:rsidRPr="00CF0BF1">
        <w:rPr>
          <w:rFonts w:ascii="Arial" w:hAnsi="Arial" w:cs="Arial"/>
        </w:rPr>
        <w:t xml:space="preserve">Department for </w:t>
      </w:r>
      <w:r w:rsidR="003E0827" w:rsidRPr="00CF0BF1">
        <w:rPr>
          <w:rFonts w:ascii="Arial" w:hAnsi="Arial" w:cs="Arial"/>
        </w:rPr>
        <w:t xml:space="preserve">Education </w:t>
      </w:r>
      <w:r w:rsidR="00FA1A3C" w:rsidRPr="00CF0BF1">
        <w:rPr>
          <w:rFonts w:ascii="Arial" w:hAnsi="Arial" w:cs="Arial"/>
        </w:rPr>
        <w:t xml:space="preserve">and the </w:t>
      </w:r>
      <w:hyperlink r:id="rId9" w:tooltip="Department for Business, Innovation and Skills" w:history="1">
        <w:r w:rsidR="003E0827" w:rsidRPr="00CF0BF1">
          <w:rPr>
            <w:rStyle w:val="Hyperlink"/>
            <w:rFonts w:ascii="Arial" w:hAnsi="Arial" w:cs="Arial"/>
            <w:color w:val="auto"/>
            <w:u w:val="none"/>
            <w:lang w:val="en"/>
          </w:rPr>
          <w:t xml:space="preserve">Department for Business, </w:t>
        </w:r>
        <w:r w:rsidR="00E3222D">
          <w:rPr>
            <w:rStyle w:val="Hyperlink"/>
            <w:rFonts w:ascii="Arial" w:hAnsi="Arial" w:cs="Arial"/>
            <w:color w:val="auto"/>
            <w:u w:val="none"/>
            <w:lang w:val="en"/>
          </w:rPr>
          <w:t>Energy</w:t>
        </w:r>
      </w:hyperlink>
      <w:r w:rsidR="00E3222D">
        <w:rPr>
          <w:rStyle w:val="Hyperlink"/>
          <w:rFonts w:ascii="Arial" w:hAnsi="Arial" w:cs="Arial"/>
          <w:color w:val="auto"/>
          <w:u w:val="none"/>
          <w:lang w:val="en"/>
        </w:rPr>
        <w:t xml:space="preserve"> and Industry</w:t>
      </w:r>
      <w:r w:rsidR="003E0827" w:rsidRPr="00CF0BF1">
        <w:rPr>
          <w:rFonts w:ascii="Arial" w:hAnsi="Arial" w:cs="Arial"/>
        </w:rPr>
        <w:t xml:space="preserve"> </w:t>
      </w:r>
      <w:r w:rsidRPr="00CF0BF1">
        <w:rPr>
          <w:rFonts w:ascii="Arial" w:hAnsi="Arial" w:cs="Arial"/>
        </w:rPr>
        <w:t>and other relevant bodies and groups</w:t>
      </w:r>
    </w:p>
    <w:p w:rsidR="003D35F4" w:rsidRPr="00CF0BF1" w:rsidRDefault="003D35F4" w:rsidP="0056715B">
      <w:pPr>
        <w:widowControl w:val="0"/>
        <w:autoSpaceDE w:val="0"/>
        <w:autoSpaceDN w:val="0"/>
        <w:adjustRightInd w:val="0"/>
        <w:ind w:right="850"/>
        <w:jc w:val="both"/>
        <w:rPr>
          <w:rFonts w:ascii="Arial" w:hAnsi="Arial" w:cs="Arial"/>
        </w:rPr>
      </w:pPr>
    </w:p>
    <w:p w:rsidR="00CB18BD" w:rsidRPr="00CF0BF1" w:rsidRDefault="003D35F4" w:rsidP="0056715B">
      <w:pPr>
        <w:widowControl w:val="0"/>
        <w:autoSpaceDE w:val="0"/>
        <w:autoSpaceDN w:val="0"/>
        <w:adjustRightInd w:val="0"/>
        <w:ind w:right="850"/>
        <w:jc w:val="both"/>
        <w:rPr>
          <w:rFonts w:ascii="Arial" w:hAnsi="Arial" w:cs="Arial"/>
        </w:rPr>
      </w:pPr>
      <w:r>
        <w:rPr>
          <w:rFonts w:ascii="Arial" w:hAnsi="Arial" w:cs="Arial"/>
        </w:rPr>
        <w:t>The company</w:t>
      </w:r>
      <w:r w:rsidR="00CB18BD" w:rsidRPr="00CF0BF1">
        <w:rPr>
          <w:rFonts w:ascii="Arial" w:hAnsi="Arial" w:cs="Arial"/>
        </w:rPr>
        <w:t xml:space="preserve"> will refer concerns that a young person might be at risk of significant harm to the Education and Children Service, Duty Assessment and Referral Team (DART).</w:t>
      </w:r>
    </w:p>
    <w:p w:rsidR="00EC613B" w:rsidRPr="00CF0BF1" w:rsidRDefault="00EC613B">
      <w:pPr>
        <w:widowControl w:val="0"/>
        <w:autoSpaceDE w:val="0"/>
        <w:autoSpaceDN w:val="0"/>
        <w:adjustRightInd w:val="0"/>
        <w:jc w:val="both"/>
        <w:rPr>
          <w:rFonts w:ascii="Arial" w:hAnsi="Arial" w:cs="Arial"/>
          <w:b/>
          <w:bCs/>
        </w:rPr>
      </w:pPr>
    </w:p>
    <w:p w:rsidR="00291BC8" w:rsidRPr="00CF0BF1" w:rsidRDefault="003D35F4" w:rsidP="0056715B">
      <w:pPr>
        <w:widowControl w:val="0"/>
        <w:autoSpaceDE w:val="0"/>
        <w:autoSpaceDN w:val="0"/>
        <w:adjustRightInd w:val="0"/>
        <w:ind w:right="850"/>
        <w:jc w:val="both"/>
        <w:rPr>
          <w:rFonts w:ascii="Arial" w:hAnsi="Arial" w:cs="Arial"/>
        </w:rPr>
      </w:pPr>
      <w:r>
        <w:rPr>
          <w:rFonts w:ascii="Arial" w:hAnsi="Arial" w:cs="Arial"/>
        </w:rPr>
        <w:t>The company</w:t>
      </w:r>
      <w:r w:rsidR="008F1A9D" w:rsidRPr="00CF0BF1">
        <w:rPr>
          <w:rFonts w:ascii="Arial" w:hAnsi="Arial" w:cs="Arial"/>
        </w:rPr>
        <w:t xml:space="preserve"> has </w:t>
      </w:r>
      <w:r w:rsidR="005B0816" w:rsidRPr="00CF0BF1">
        <w:rPr>
          <w:rFonts w:ascii="Arial" w:hAnsi="Arial" w:cs="Arial"/>
        </w:rPr>
        <w:t xml:space="preserve">a </w:t>
      </w:r>
      <w:r w:rsidR="008F1A9D" w:rsidRPr="00CF0BF1">
        <w:rPr>
          <w:rFonts w:ascii="Arial" w:hAnsi="Arial" w:cs="Arial"/>
        </w:rPr>
        <w:t xml:space="preserve">nominated </w:t>
      </w:r>
      <w:r>
        <w:rPr>
          <w:rFonts w:ascii="Arial" w:hAnsi="Arial" w:cs="Arial"/>
        </w:rPr>
        <w:t>employee</w:t>
      </w:r>
      <w:r w:rsidR="00C554E7">
        <w:rPr>
          <w:rFonts w:ascii="Arial" w:hAnsi="Arial" w:cs="Arial"/>
        </w:rPr>
        <w:t xml:space="preserve"> Gemma Kemp</w:t>
      </w:r>
      <w:r w:rsidR="00427737" w:rsidRPr="00CF0BF1">
        <w:rPr>
          <w:rFonts w:ascii="Arial" w:hAnsi="Arial" w:cs="Arial"/>
        </w:rPr>
        <w:t xml:space="preserve">, </w:t>
      </w:r>
      <w:r w:rsidR="00CB18BD" w:rsidRPr="00CF0BF1">
        <w:rPr>
          <w:rFonts w:ascii="Arial" w:hAnsi="Arial" w:cs="Arial"/>
        </w:rPr>
        <w:t xml:space="preserve">as the </w:t>
      </w:r>
      <w:r>
        <w:rPr>
          <w:rFonts w:ascii="Arial" w:hAnsi="Arial" w:cs="Arial"/>
        </w:rPr>
        <w:t>employee</w:t>
      </w:r>
      <w:r w:rsidR="00CB18BD" w:rsidRPr="00CF0BF1">
        <w:rPr>
          <w:rFonts w:ascii="Arial" w:hAnsi="Arial" w:cs="Arial"/>
        </w:rPr>
        <w:t xml:space="preserve"> with special responsibility for </w:t>
      </w:r>
      <w:r w:rsidR="00427737" w:rsidRPr="00CF0BF1">
        <w:rPr>
          <w:rFonts w:ascii="Arial" w:hAnsi="Arial" w:cs="Arial"/>
        </w:rPr>
        <w:t xml:space="preserve">safeguarding </w:t>
      </w:r>
      <w:r w:rsidR="00CB18BD" w:rsidRPr="00CF0BF1">
        <w:rPr>
          <w:rFonts w:ascii="Arial" w:hAnsi="Arial" w:cs="Arial"/>
        </w:rPr>
        <w:t>issues.</w:t>
      </w:r>
    </w:p>
    <w:p w:rsidR="007C4B53" w:rsidRPr="00CF0BF1" w:rsidRDefault="007C4B53" w:rsidP="0056715B">
      <w:pPr>
        <w:ind w:right="850"/>
        <w:jc w:val="both"/>
        <w:rPr>
          <w:rFonts w:ascii="Arial" w:hAnsi="Arial" w:cs="Arial"/>
        </w:rPr>
      </w:pPr>
    </w:p>
    <w:p w:rsidR="009326A9" w:rsidRPr="005713D6" w:rsidRDefault="009326A9" w:rsidP="0056715B">
      <w:pPr>
        <w:ind w:right="850"/>
        <w:jc w:val="both"/>
        <w:rPr>
          <w:rFonts w:ascii="Arial" w:hAnsi="Arial" w:cs="Arial"/>
        </w:rPr>
      </w:pPr>
      <w:r w:rsidRPr="005713D6">
        <w:rPr>
          <w:rFonts w:ascii="Arial" w:hAnsi="Arial" w:cs="Arial"/>
        </w:rPr>
        <w:lastRenderedPageBreak/>
        <w:t xml:space="preserve">The </w:t>
      </w:r>
      <w:r w:rsidR="006423BD" w:rsidRPr="005713D6">
        <w:rPr>
          <w:rFonts w:ascii="Arial" w:hAnsi="Arial" w:cs="Arial"/>
        </w:rPr>
        <w:t>Company</w:t>
      </w:r>
      <w:r w:rsidRPr="005713D6">
        <w:rPr>
          <w:rFonts w:ascii="Arial" w:hAnsi="Arial" w:cs="Arial"/>
        </w:rPr>
        <w:t xml:space="preserve"> </w:t>
      </w:r>
      <w:r w:rsidR="00E3222D" w:rsidRPr="005713D6">
        <w:rPr>
          <w:rFonts w:ascii="Arial" w:hAnsi="Arial" w:cs="Arial"/>
        </w:rPr>
        <w:t>holds</w:t>
      </w:r>
      <w:r w:rsidR="00DC2B93" w:rsidRPr="005713D6">
        <w:rPr>
          <w:rFonts w:ascii="Arial" w:hAnsi="Arial" w:cs="Arial"/>
        </w:rPr>
        <w:t xml:space="preserve"> </w:t>
      </w:r>
      <w:r w:rsidR="00E3222D" w:rsidRPr="005713D6">
        <w:rPr>
          <w:rFonts w:ascii="Arial" w:hAnsi="Arial" w:cs="Arial"/>
        </w:rPr>
        <w:t>a c</w:t>
      </w:r>
      <w:r w:rsidR="00DC2B93" w:rsidRPr="005713D6">
        <w:rPr>
          <w:rFonts w:ascii="Arial" w:hAnsi="Arial" w:cs="Arial"/>
        </w:rPr>
        <w:t xml:space="preserve">entral </w:t>
      </w:r>
      <w:r w:rsidR="00E3222D" w:rsidRPr="005713D6">
        <w:rPr>
          <w:rFonts w:ascii="Arial" w:hAnsi="Arial" w:cs="Arial"/>
        </w:rPr>
        <w:t>r</w:t>
      </w:r>
      <w:r w:rsidR="00DC2B93" w:rsidRPr="005713D6">
        <w:rPr>
          <w:rFonts w:ascii="Arial" w:hAnsi="Arial" w:cs="Arial"/>
        </w:rPr>
        <w:t>ecord of all staff</w:t>
      </w:r>
      <w:r w:rsidRPr="005713D6">
        <w:rPr>
          <w:rFonts w:ascii="Arial" w:hAnsi="Arial" w:cs="Arial"/>
        </w:rPr>
        <w:t xml:space="preserve"> which details relevant checks that have been undertaken</w:t>
      </w:r>
      <w:r w:rsidR="00DC2B93" w:rsidRPr="005713D6">
        <w:rPr>
          <w:rFonts w:ascii="Arial" w:hAnsi="Arial" w:cs="Arial"/>
        </w:rPr>
        <w:t xml:space="preserve">. </w:t>
      </w:r>
      <w:r w:rsidR="0081144C" w:rsidRPr="005713D6">
        <w:rPr>
          <w:rFonts w:ascii="Arial" w:hAnsi="Arial" w:cs="Arial"/>
        </w:rPr>
        <w:t xml:space="preserve"> </w:t>
      </w:r>
    </w:p>
    <w:p w:rsidR="00E3222D" w:rsidRPr="005713D6" w:rsidRDefault="00E3222D" w:rsidP="0056715B">
      <w:pPr>
        <w:ind w:right="850"/>
        <w:jc w:val="both"/>
        <w:rPr>
          <w:rFonts w:ascii="Arial" w:hAnsi="Arial" w:cs="Arial"/>
        </w:rPr>
      </w:pPr>
    </w:p>
    <w:p w:rsidR="004F5472" w:rsidRDefault="00624EA2" w:rsidP="0056715B">
      <w:pPr>
        <w:ind w:right="850"/>
        <w:jc w:val="both"/>
        <w:rPr>
          <w:rFonts w:ascii="Arial" w:hAnsi="Arial" w:cs="Arial"/>
        </w:rPr>
      </w:pPr>
      <w:r w:rsidRPr="005713D6">
        <w:rPr>
          <w:rFonts w:ascii="Arial" w:hAnsi="Arial" w:cs="Arial"/>
        </w:rPr>
        <w:t xml:space="preserve">All staff have and will continue to </w:t>
      </w:r>
      <w:r w:rsidR="00CB18BD" w:rsidRPr="005713D6">
        <w:rPr>
          <w:rFonts w:ascii="Arial" w:hAnsi="Arial" w:cs="Arial"/>
        </w:rPr>
        <w:t xml:space="preserve">receive </w:t>
      </w:r>
      <w:r w:rsidR="00353D64" w:rsidRPr="005713D6">
        <w:rPr>
          <w:rFonts w:ascii="Arial" w:hAnsi="Arial" w:cs="Arial"/>
        </w:rPr>
        <w:t xml:space="preserve">safeguarding </w:t>
      </w:r>
      <w:r w:rsidR="00CB18BD" w:rsidRPr="005713D6">
        <w:rPr>
          <w:rFonts w:ascii="Arial" w:hAnsi="Arial" w:cs="Arial"/>
        </w:rPr>
        <w:t xml:space="preserve">training </w:t>
      </w:r>
      <w:r w:rsidR="00F46D01" w:rsidRPr="005713D6">
        <w:rPr>
          <w:rFonts w:ascii="Arial" w:hAnsi="Arial" w:cs="Arial"/>
        </w:rPr>
        <w:t>in order</w:t>
      </w:r>
      <w:r w:rsidR="00F46D01" w:rsidRPr="00CF0BF1">
        <w:rPr>
          <w:rFonts w:ascii="Arial" w:hAnsi="Arial" w:cs="Arial"/>
        </w:rPr>
        <w:t xml:space="preserve"> to</w:t>
      </w:r>
      <w:r w:rsidR="00CB18BD" w:rsidRPr="00CF0BF1">
        <w:rPr>
          <w:rFonts w:ascii="Arial" w:hAnsi="Arial" w:cs="Arial"/>
          <w:b/>
        </w:rPr>
        <w:t xml:space="preserve"> </w:t>
      </w:r>
      <w:r w:rsidR="00CB18BD" w:rsidRPr="00CF0BF1">
        <w:rPr>
          <w:rFonts w:ascii="Arial" w:hAnsi="Arial" w:cs="Arial"/>
        </w:rPr>
        <w:t xml:space="preserve">familiarise them with </w:t>
      </w:r>
      <w:r w:rsidR="00353D64" w:rsidRPr="00CF0BF1">
        <w:rPr>
          <w:rFonts w:ascii="Arial" w:hAnsi="Arial" w:cs="Arial"/>
        </w:rPr>
        <w:t xml:space="preserve">safeguarding </w:t>
      </w:r>
      <w:r w:rsidR="00521C47" w:rsidRPr="00CF0BF1">
        <w:rPr>
          <w:rFonts w:ascii="Arial" w:hAnsi="Arial" w:cs="Arial"/>
        </w:rPr>
        <w:t xml:space="preserve">issues, their </w:t>
      </w:r>
      <w:r w:rsidR="00CB18BD" w:rsidRPr="00CF0BF1">
        <w:rPr>
          <w:rFonts w:ascii="Arial" w:hAnsi="Arial" w:cs="Arial"/>
        </w:rPr>
        <w:t xml:space="preserve">responsibilities and the </w:t>
      </w:r>
      <w:r w:rsidR="006423BD">
        <w:rPr>
          <w:rFonts w:ascii="Arial" w:hAnsi="Arial" w:cs="Arial"/>
        </w:rPr>
        <w:t>Company</w:t>
      </w:r>
      <w:r w:rsidR="00521C47" w:rsidRPr="00CF0BF1">
        <w:rPr>
          <w:rFonts w:ascii="Arial" w:hAnsi="Arial" w:cs="Arial"/>
        </w:rPr>
        <w:t xml:space="preserve"> procedures and policies. </w:t>
      </w:r>
      <w:r w:rsidR="004F5472">
        <w:rPr>
          <w:rFonts w:ascii="Arial" w:hAnsi="Arial" w:cs="Arial"/>
        </w:rPr>
        <w:t xml:space="preserve"> </w:t>
      </w:r>
      <w:r w:rsidR="00521C47" w:rsidRPr="00CF0BF1">
        <w:rPr>
          <w:rFonts w:ascii="Arial" w:hAnsi="Arial" w:cs="Arial"/>
        </w:rPr>
        <w:t xml:space="preserve">Refresher </w:t>
      </w:r>
      <w:r w:rsidR="00353D64" w:rsidRPr="00CF0BF1">
        <w:rPr>
          <w:rFonts w:ascii="Arial" w:hAnsi="Arial" w:cs="Arial"/>
        </w:rPr>
        <w:t xml:space="preserve">training </w:t>
      </w:r>
      <w:r w:rsidR="00521C47" w:rsidRPr="00CF0BF1">
        <w:rPr>
          <w:rFonts w:ascii="Arial" w:hAnsi="Arial" w:cs="Arial"/>
        </w:rPr>
        <w:t xml:space="preserve">will take place </w:t>
      </w:r>
      <w:r w:rsidR="00353D64" w:rsidRPr="00CF0BF1">
        <w:rPr>
          <w:rFonts w:ascii="Arial" w:hAnsi="Arial" w:cs="Arial"/>
        </w:rPr>
        <w:t xml:space="preserve">at least every </w:t>
      </w:r>
      <w:r w:rsidR="00BC1FFA" w:rsidRPr="00CF0BF1">
        <w:rPr>
          <w:rFonts w:ascii="Arial" w:hAnsi="Arial" w:cs="Arial"/>
        </w:rPr>
        <w:t>3</w:t>
      </w:r>
      <w:r w:rsidR="00CB18BD" w:rsidRPr="00CF0BF1">
        <w:rPr>
          <w:rFonts w:ascii="Arial" w:hAnsi="Arial" w:cs="Arial"/>
        </w:rPr>
        <w:t xml:space="preserve"> years</w:t>
      </w:r>
      <w:r w:rsidR="005B0816" w:rsidRPr="00CF0BF1">
        <w:rPr>
          <w:rFonts w:ascii="Arial" w:hAnsi="Arial" w:cs="Arial"/>
        </w:rPr>
        <w:t>.  There is</w:t>
      </w:r>
      <w:r w:rsidR="00CB18BD" w:rsidRPr="00CF0BF1">
        <w:rPr>
          <w:rFonts w:ascii="Arial" w:hAnsi="Arial" w:cs="Arial"/>
        </w:rPr>
        <w:t xml:space="preserve"> a </w:t>
      </w:r>
      <w:r w:rsidR="00E94E9A" w:rsidRPr="00CF0BF1">
        <w:rPr>
          <w:rFonts w:ascii="Arial" w:hAnsi="Arial" w:cs="Arial"/>
        </w:rPr>
        <w:t>designated senior member of staff</w:t>
      </w:r>
      <w:r w:rsidR="00637AA3" w:rsidRPr="00CF0BF1">
        <w:rPr>
          <w:rFonts w:ascii="Arial" w:hAnsi="Arial" w:cs="Arial"/>
        </w:rPr>
        <w:t xml:space="preserve"> </w:t>
      </w:r>
      <w:r w:rsidR="00E94E9A" w:rsidRPr="00CF0BF1">
        <w:rPr>
          <w:rFonts w:ascii="Arial" w:hAnsi="Arial" w:cs="Arial"/>
        </w:rPr>
        <w:t>with lead responsibility for s</w:t>
      </w:r>
      <w:r w:rsidR="005B0816" w:rsidRPr="00CF0BF1">
        <w:rPr>
          <w:rFonts w:ascii="Arial" w:hAnsi="Arial" w:cs="Arial"/>
        </w:rPr>
        <w:t xml:space="preserve">afeguarding. </w:t>
      </w:r>
    </w:p>
    <w:p w:rsidR="004F5472" w:rsidRPr="00CF0BF1" w:rsidRDefault="004F5472">
      <w:pPr>
        <w:jc w:val="both"/>
        <w:rPr>
          <w:rFonts w:ascii="Arial" w:hAnsi="Arial" w:cs="Arial"/>
        </w:rPr>
      </w:pPr>
    </w:p>
    <w:p w:rsidR="00CB18BD" w:rsidRPr="00CF0BF1" w:rsidRDefault="00CB18BD" w:rsidP="0056715B">
      <w:pPr>
        <w:widowControl w:val="0"/>
        <w:autoSpaceDE w:val="0"/>
        <w:autoSpaceDN w:val="0"/>
        <w:adjustRightInd w:val="0"/>
        <w:ind w:right="850"/>
        <w:jc w:val="both"/>
        <w:rPr>
          <w:rFonts w:ascii="Arial" w:hAnsi="Arial" w:cs="Arial"/>
        </w:rPr>
      </w:pPr>
      <w:r w:rsidRPr="00CF0BF1">
        <w:rPr>
          <w:rFonts w:ascii="Arial" w:hAnsi="Arial" w:cs="Arial"/>
        </w:rPr>
        <w:t xml:space="preserve">The </w:t>
      </w:r>
      <w:r w:rsidR="003D35F4">
        <w:rPr>
          <w:rFonts w:ascii="Arial" w:hAnsi="Arial" w:cs="Arial"/>
        </w:rPr>
        <w:t>company</w:t>
      </w:r>
      <w:r w:rsidR="00D663DB">
        <w:rPr>
          <w:rFonts w:ascii="Arial" w:hAnsi="Arial" w:cs="Arial"/>
        </w:rPr>
        <w:t xml:space="preserve"> </w:t>
      </w:r>
      <w:r w:rsidRPr="00CF0BF1">
        <w:rPr>
          <w:rFonts w:ascii="Arial" w:hAnsi="Arial" w:cs="Arial"/>
        </w:rPr>
        <w:t>will receive</w:t>
      </w:r>
      <w:r w:rsidR="00FA332F" w:rsidRPr="00CF0BF1">
        <w:rPr>
          <w:rFonts w:ascii="Arial" w:hAnsi="Arial" w:cs="Arial"/>
        </w:rPr>
        <w:t>,</w:t>
      </w:r>
      <w:r w:rsidRPr="00CF0BF1">
        <w:rPr>
          <w:rFonts w:ascii="Arial" w:hAnsi="Arial" w:cs="Arial"/>
        </w:rPr>
        <w:t xml:space="preserve"> from the designated senior member of staff with lead responsibility for </w:t>
      </w:r>
      <w:r w:rsidR="009F16EC" w:rsidRPr="00CF0BF1">
        <w:rPr>
          <w:rFonts w:ascii="Arial" w:hAnsi="Arial" w:cs="Arial"/>
        </w:rPr>
        <w:t>safeguarding</w:t>
      </w:r>
      <w:r w:rsidR="00FA332F" w:rsidRPr="00CF0BF1">
        <w:rPr>
          <w:rFonts w:ascii="Arial" w:hAnsi="Arial" w:cs="Arial"/>
        </w:rPr>
        <w:t>,</w:t>
      </w:r>
      <w:r w:rsidR="009F16EC" w:rsidRPr="00CF0BF1">
        <w:rPr>
          <w:rFonts w:ascii="Arial" w:hAnsi="Arial" w:cs="Arial"/>
        </w:rPr>
        <w:t xml:space="preserve"> </w:t>
      </w:r>
      <w:r w:rsidRPr="005713D6">
        <w:rPr>
          <w:rFonts w:ascii="Arial" w:hAnsi="Arial" w:cs="Arial"/>
        </w:rPr>
        <w:t>an annual report</w:t>
      </w:r>
      <w:r w:rsidRPr="00CF0BF1">
        <w:rPr>
          <w:rFonts w:ascii="Arial" w:hAnsi="Arial" w:cs="Arial"/>
        </w:rPr>
        <w:t xml:space="preserve"> that reviews how the duties have been discharged.</w:t>
      </w:r>
    </w:p>
    <w:p w:rsidR="007C4B53" w:rsidRPr="00CF0BF1" w:rsidRDefault="007C4B53" w:rsidP="0056715B">
      <w:pPr>
        <w:widowControl w:val="0"/>
        <w:autoSpaceDE w:val="0"/>
        <w:autoSpaceDN w:val="0"/>
        <w:adjustRightInd w:val="0"/>
        <w:ind w:right="850"/>
        <w:jc w:val="both"/>
        <w:rPr>
          <w:rFonts w:ascii="Arial" w:hAnsi="Arial" w:cs="Arial"/>
        </w:rPr>
      </w:pPr>
    </w:p>
    <w:p w:rsidR="00EC613B" w:rsidRPr="0056715B" w:rsidRDefault="00CB18BD" w:rsidP="0056715B">
      <w:pPr>
        <w:widowControl w:val="0"/>
        <w:autoSpaceDE w:val="0"/>
        <w:autoSpaceDN w:val="0"/>
        <w:adjustRightInd w:val="0"/>
        <w:ind w:right="850"/>
        <w:jc w:val="both"/>
      </w:pPr>
      <w:r w:rsidRPr="00CF0BF1">
        <w:rPr>
          <w:rFonts w:ascii="Arial" w:hAnsi="Arial" w:cs="Arial"/>
        </w:rPr>
        <w:t xml:space="preserve">The </w:t>
      </w:r>
      <w:r w:rsidR="003D35F4">
        <w:rPr>
          <w:rFonts w:ascii="Arial" w:hAnsi="Arial" w:cs="Arial"/>
        </w:rPr>
        <w:t>company</w:t>
      </w:r>
      <w:r w:rsidRPr="00CF0BF1">
        <w:rPr>
          <w:rFonts w:ascii="Arial" w:hAnsi="Arial" w:cs="Arial"/>
        </w:rPr>
        <w:t xml:space="preserve"> recognises the following as definitions of abuse:</w:t>
      </w:r>
    </w:p>
    <w:p w:rsidR="001405C7" w:rsidRPr="00CF0BF1" w:rsidRDefault="001405C7">
      <w:pPr>
        <w:pStyle w:val="Default"/>
      </w:pPr>
    </w:p>
    <w:p w:rsidR="001405C7" w:rsidRPr="00CF0BF1" w:rsidRDefault="001405C7" w:rsidP="0056715B">
      <w:pPr>
        <w:pStyle w:val="Default"/>
        <w:spacing w:after="316"/>
        <w:ind w:right="850"/>
      </w:pPr>
      <w:r w:rsidRPr="00CF0BF1">
        <w:rPr>
          <w:b/>
          <w:bCs/>
        </w:rPr>
        <w:t>A1. Abuse</w:t>
      </w:r>
      <w:r w:rsidRPr="00CF0BF1">
        <w:t>: a form of maltreatment of a child</w:t>
      </w:r>
      <w:r w:rsidR="009E4437" w:rsidRPr="00CF0BF1">
        <w:t>/young person</w:t>
      </w:r>
      <w:r w:rsidRPr="00CF0BF1">
        <w:t xml:space="preserve">. </w:t>
      </w:r>
      <w:r w:rsidR="004F5472">
        <w:t xml:space="preserve"> </w:t>
      </w:r>
      <w:r w:rsidRPr="00CF0BF1">
        <w:t>Somebody may abuse or neglect a child</w:t>
      </w:r>
      <w:r w:rsidR="00824D9C" w:rsidRPr="00CF0BF1">
        <w:t>/young person</w:t>
      </w:r>
      <w:r w:rsidRPr="00CF0BF1">
        <w:t xml:space="preserve"> by inflicting harm, or by failing to act to prevent harm. </w:t>
      </w:r>
      <w:r w:rsidR="004F5472">
        <w:t xml:space="preserve"> </w:t>
      </w:r>
      <w:r w:rsidRPr="00CF0BF1">
        <w:t>They may be abused by an adult or adults or another child or children.</w:t>
      </w:r>
    </w:p>
    <w:p w:rsidR="001405C7" w:rsidRPr="00CF0BF1" w:rsidRDefault="001405C7" w:rsidP="0056715B">
      <w:pPr>
        <w:pStyle w:val="Default"/>
        <w:spacing w:after="316"/>
        <w:ind w:right="850"/>
      </w:pPr>
      <w:r w:rsidRPr="00CF0BF1">
        <w:rPr>
          <w:b/>
        </w:rPr>
        <w:t>A2</w:t>
      </w:r>
      <w:r w:rsidRPr="00CF0BF1">
        <w:t xml:space="preserve">. </w:t>
      </w:r>
      <w:r w:rsidRPr="00CF0BF1">
        <w:rPr>
          <w:b/>
          <w:bCs/>
        </w:rPr>
        <w:t>Physical abuse</w:t>
      </w:r>
      <w:r w:rsidRPr="00CF0BF1">
        <w:t>: a form of abuse which may involve hitting, shaking, throwing, poisoning, burning or scalding, drowning, suffocating or otherwise causing physical harm to a child</w:t>
      </w:r>
      <w:r w:rsidR="009E4437" w:rsidRPr="00CF0BF1">
        <w:t>/young person</w:t>
      </w:r>
      <w:r w:rsidRPr="00CF0BF1">
        <w:t xml:space="preserve">. </w:t>
      </w:r>
      <w:r w:rsidR="00E56665">
        <w:t xml:space="preserve"> </w:t>
      </w:r>
      <w:r w:rsidRPr="00CF0BF1">
        <w:t>Physical harm may also be caused when a parent or carer fabricates the symptoms of, or deliberately induces, illness in a child</w:t>
      </w:r>
      <w:r w:rsidR="00824D9C" w:rsidRPr="00CF0BF1">
        <w:t>/young person</w:t>
      </w:r>
      <w:r w:rsidRPr="00CF0BF1">
        <w:t>.</w:t>
      </w:r>
    </w:p>
    <w:p w:rsidR="001405C7" w:rsidRPr="00CF0BF1" w:rsidRDefault="001405C7" w:rsidP="0056715B">
      <w:pPr>
        <w:pStyle w:val="Default"/>
        <w:spacing w:after="316"/>
        <w:ind w:right="850"/>
      </w:pPr>
      <w:r w:rsidRPr="0056715B">
        <w:rPr>
          <w:b/>
        </w:rPr>
        <w:t>A3</w:t>
      </w:r>
      <w:r w:rsidRPr="00CF0BF1">
        <w:t xml:space="preserve">. </w:t>
      </w:r>
      <w:r w:rsidRPr="00CF0BF1">
        <w:rPr>
          <w:b/>
          <w:bCs/>
        </w:rPr>
        <w:t>Emotional abuse</w:t>
      </w:r>
      <w:r w:rsidRPr="00CF0BF1">
        <w:t>: the persistent emotional maltreatment of a child</w:t>
      </w:r>
      <w:r w:rsidR="009E4437" w:rsidRPr="00CF0BF1">
        <w:t>/young person</w:t>
      </w:r>
      <w:r w:rsidRPr="00CF0BF1">
        <w:t xml:space="preserve"> such as to cause severe and adverse effects on the child’s emotional development.</w:t>
      </w:r>
      <w:r w:rsidR="00E56665">
        <w:t xml:space="preserve"> </w:t>
      </w:r>
      <w:r w:rsidRPr="00CF0BF1">
        <w:t xml:space="preserve"> It </w:t>
      </w:r>
      <w:r w:rsidR="00824D9C" w:rsidRPr="00CF0BF1">
        <w:t>may involve conveying to a child/young person</w:t>
      </w:r>
      <w:r w:rsidRPr="00CF0BF1">
        <w:t xml:space="preserve"> that they are worthless or unloved, inadequate, or valued only insofar as they meet the needs of another person. </w:t>
      </w:r>
      <w:r w:rsidR="00E56665">
        <w:t xml:space="preserve"> </w:t>
      </w:r>
      <w:r w:rsidRPr="00CF0BF1">
        <w:t xml:space="preserve">It may include not giving the </w:t>
      </w:r>
      <w:r w:rsidR="00824D9C" w:rsidRPr="00CF0BF1">
        <w:t xml:space="preserve">child/young person </w:t>
      </w:r>
      <w:r w:rsidRPr="00CF0BF1">
        <w:t xml:space="preserve">opportunities to express their views, deliberately silencing them or ‘making fun’ of what they say or how they communicate. </w:t>
      </w:r>
      <w:r w:rsidR="00E56665">
        <w:t xml:space="preserve"> </w:t>
      </w:r>
      <w:r w:rsidRPr="00CF0BF1">
        <w:t xml:space="preserve">It may feature age or developmentally inappropriate expectations being imposed on children. </w:t>
      </w:r>
      <w:r w:rsidR="00E56665">
        <w:t xml:space="preserve"> </w:t>
      </w:r>
      <w:r w:rsidRPr="00CF0BF1">
        <w:t>These may include interactions that are beyond a child’s developmental capability as well as overprotection and limitation of exploration and l</w:t>
      </w:r>
      <w:r w:rsidR="00824D9C" w:rsidRPr="00CF0BF1">
        <w:t>earning, or preventing the child/young person</w:t>
      </w:r>
      <w:r w:rsidRPr="00CF0BF1">
        <w:t xml:space="preserve"> participating in normal social interaction. </w:t>
      </w:r>
      <w:r w:rsidR="00E56665">
        <w:t xml:space="preserve"> </w:t>
      </w:r>
      <w:r w:rsidRPr="00CF0BF1">
        <w:t xml:space="preserve">It may involve seeing or hearing the ill-treatment of another. </w:t>
      </w:r>
      <w:r w:rsidR="00E56665">
        <w:t xml:space="preserve"> </w:t>
      </w:r>
      <w:r w:rsidRPr="00CF0BF1">
        <w:t xml:space="preserve">It may involve serious bullying (including cyberbullying), causing children frequently to feel frightened or in danger, or the exploitation or corruption of children. </w:t>
      </w:r>
      <w:r w:rsidR="00E56665">
        <w:t xml:space="preserve"> </w:t>
      </w:r>
      <w:r w:rsidRPr="00CF0BF1">
        <w:t xml:space="preserve">Some level of emotional abuse is involved in all </w:t>
      </w:r>
      <w:r w:rsidR="00824D9C" w:rsidRPr="00CF0BF1">
        <w:t>types of maltreatment of a child/young person</w:t>
      </w:r>
      <w:r w:rsidRPr="00CF0BF1">
        <w:t>, although it may occur alone.</w:t>
      </w:r>
    </w:p>
    <w:p w:rsidR="001405C7" w:rsidRPr="00CF0BF1" w:rsidRDefault="001405C7" w:rsidP="0056715B">
      <w:pPr>
        <w:pStyle w:val="Default"/>
        <w:spacing w:after="316"/>
        <w:ind w:right="850"/>
      </w:pPr>
      <w:r w:rsidRPr="0056715B">
        <w:rPr>
          <w:b/>
        </w:rPr>
        <w:t>A4</w:t>
      </w:r>
      <w:r w:rsidRPr="00CF0BF1">
        <w:t xml:space="preserve">. </w:t>
      </w:r>
      <w:r w:rsidRPr="00CF0BF1">
        <w:rPr>
          <w:b/>
          <w:bCs/>
        </w:rPr>
        <w:t>Sexual abuse</w:t>
      </w:r>
      <w:r w:rsidRPr="00CF0BF1">
        <w:t>: involves forcing or enticing a child or young person to take part in sexual activities, not necessarily involving a high level of vi</w:t>
      </w:r>
      <w:r w:rsidR="00824D9C" w:rsidRPr="00CF0BF1">
        <w:t>olence, whether or not the child/young person</w:t>
      </w:r>
      <w:r w:rsidRPr="00CF0BF1">
        <w:t xml:space="preserve"> is aware of what is happening. </w:t>
      </w:r>
      <w:r w:rsidR="00513643">
        <w:t xml:space="preserve"> </w:t>
      </w:r>
      <w:r w:rsidRPr="00CF0BF1">
        <w:t>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w:t>
      </w:r>
      <w:r w:rsidR="00824D9C" w:rsidRPr="00CF0BF1">
        <w:t>priate ways, or grooming a child/young person</w:t>
      </w:r>
      <w:r w:rsidRPr="00CF0BF1">
        <w:t xml:space="preserve"> in preparation </w:t>
      </w:r>
      <w:r w:rsidRPr="00CF0BF1">
        <w:lastRenderedPageBreak/>
        <w:t xml:space="preserve">for abuse (including via the internet). </w:t>
      </w:r>
      <w:r w:rsidR="00513643">
        <w:t xml:space="preserve"> </w:t>
      </w:r>
      <w:r w:rsidRPr="00CF0BF1">
        <w:t>Sexual abuse is not solely perpetrated by adult males. Women can also commit acts of sexual abuse, as can other children.</w:t>
      </w:r>
    </w:p>
    <w:p w:rsidR="00EC613B" w:rsidRPr="0056715B" w:rsidRDefault="001405C7" w:rsidP="0056715B">
      <w:pPr>
        <w:pStyle w:val="Default"/>
        <w:ind w:right="850"/>
      </w:pPr>
      <w:r w:rsidRPr="0056715B">
        <w:rPr>
          <w:b/>
        </w:rPr>
        <w:t>A5.</w:t>
      </w:r>
      <w:r w:rsidRPr="00CF0BF1">
        <w:t xml:space="preserve"> </w:t>
      </w:r>
      <w:r w:rsidRPr="00CF0BF1">
        <w:rPr>
          <w:b/>
          <w:bCs/>
        </w:rPr>
        <w:t>Neglect</w:t>
      </w:r>
      <w:r w:rsidRPr="00CF0BF1">
        <w:t>: the persistent failure to meet a child</w:t>
      </w:r>
      <w:r w:rsidR="00824D9C" w:rsidRPr="00CF0BF1">
        <w:t xml:space="preserve"> or young person</w:t>
      </w:r>
      <w:r w:rsidRPr="00CF0BF1">
        <w:t xml:space="preserve">’s basic physical and/or psychological needs, likely to result in the serious impairment of the child’s health or development. </w:t>
      </w:r>
      <w:r w:rsidR="00513643">
        <w:t xml:space="preserve"> </w:t>
      </w:r>
      <w:r w:rsidRPr="00CF0BF1">
        <w:t xml:space="preserve">Neglect may occur during pregnancy as a result of maternal substance abuse. </w:t>
      </w:r>
      <w:r w:rsidR="00513643">
        <w:t xml:space="preserve"> </w:t>
      </w:r>
      <w:r w:rsidRPr="00CF0BF1">
        <w:t xml:space="preserve">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w:t>
      </w:r>
      <w:r w:rsidR="00513643">
        <w:t xml:space="preserve"> </w:t>
      </w:r>
      <w:r w:rsidRPr="00CF0BF1">
        <w:t>It may also include neglect of, or unresponsiveness to, a child</w:t>
      </w:r>
      <w:r w:rsidR="00824D9C" w:rsidRPr="00CF0BF1">
        <w:t xml:space="preserve"> or young person</w:t>
      </w:r>
      <w:r w:rsidRPr="00CF0BF1">
        <w:t>’s basic emotional needs.</w:t>
      </w:r>
    </w:p>
    <w:p w:rsidR="00F34770" w:rsidRPr="00CF0BF1" w:rsidRDefault="00F34770">
      <w:pPr>
        <w:widowControl w:val="0"/>
        <w:autoSpaceDE w:val="0"/>
        <w:autoSpaceDN w:val="0"/>
        <w:adjustRightInd w:val="0"/>
        <w:jc w:val="both"/>
        <w:rPr>
          <w:rFonts w:ascii="Arial" w:hAnsi="Arial" w:cs="Arial"/>
          <w:b/>
          <w:bCs/>
        </w:rPr>
      </w:pPr>
    </w:p>
    <w:p w:rsidR="00EC613B" w:rsidRPr="00CF0BF1" w:rsidRDefault="00EC613B">
      <w:pPr>
        <w:widowControl w:val="0"/>
        <w:autoSpaceDE w:val="0"/>
        <w:autoSpaceDN w:val="0"/>
        <w:adjustRightInd w:val="0"/>
        <w:jc w:val="both"/>
        <w:rPr>
          <w:rFonts w:ascii="Arial" w:hAnsi="Arial" w:cs="Arial"/>
          <w:b/>
          <w:bCs/>
        </w:rPr>
      </w:pPr>
    </w:p>
    <w:p w:rsidR="00CB18BD" w:rsidRPr="00CF0BF1" w:rsidRDefault="00CB18BD">
      <w:pPr>
        <w:widowControl w:val="0"/>
        <w:autoSpaceDE w:val="0"/>
        <w:autoSpaceDN w:val="0"/>
        <w:adjustRightInd w:val="0"/>
        <w:jc w:val="both"/>
        <w:rPr>
          <w:rFonts w:ascii="Arial" w:hAnsi="Arial" w:cs="Arial"/>
          <w:b/>
          <w:bCs/>
        </w:rPr>
      </w:pPr>
      <w:r w:rsidRPr="00CF0BF1">
        <w:rPr>
          <w:rFonts w:ascii="Arial" w:hAnsi="Arial" w:cs="Arial"/>
          <w:b/>
          <w:bCs/>
        </w:rPr>
        <w:t>B</w:t>
      </w:r>
      <w:r w:rsidRPr="00CF0BF1">
        <w:rPr>
          <w:rFonts w:ascii="Arial" w:hAnsi="Arial" w:cs="Arial"/>
          <w:b/>
          <w:bCs/>
        </w:rPr>
        <w:tab/>
        <w:t>Designated Staff with Responsibility for Child Protection</w:t>
      </w:r>
    </w:p>
    <w:p w:rsidR="00EC613B" w:rsidRPr="00CF0BF1" w:rsidRDefault="00EC613B">
      <w:pPr>
        <w:widowControl w:val="0"/>
        <w:autoSpaceDE w:val="0"/>
        <w:autoSpaceDN w:val="0"/>
        <w:adjustRightInd w:val="0"/>
        <w:jc w:val="both"/>
        <w:rPr>
          <w:rFonts w:ascii="Arial" w:hAnsi="Arial" w:cs="Arial"/>
          <w:u w:val="single"/>
        </w:rPr>
      </w:pPr>
    </w:p>
    <w:p w:rsidR="00CB18BD" w:rsidRPr="00CF0BF1" w:rsidRDefault="00CB18BD" w:rsidP="0056715B">
      <w:pPr>
        <w:widowControl w:val="0"/>
        <w:autoSpaceDE w:val="0"/>
        <w:autoSpaceDN w:val="0"/>
        <w:adjustRightInd w:val="0"/>
        <w:ind w:right="850"/>
        <w:jc w:val="both"/>
        <w:rPr>
          <w:rFonts w:ascii="Arial" w:hAnsi="Arial" w:cs="Arial"/>
          <w:u w:val="single"/>
        </w:rPr>
      </w:pPr>
      <w:r w:rsidRPr="00CF0BF1">
        <w:rPr>
          <w:rFonts w:ascii="Arial" w:hAnsi="Arial" w:cs="Arial"/>
          <w:u w:val="single"/>
        </w:rPr>
        <w:t>Senior Staff Member with Lead Responsibility</w:t>
      </w:r>
    </w:p>
    <w:p w:rsidR="00336D73" w:rsidRPr="00CF0BF1" w:rsidRDefault="00CB18BD" w:rsidP="0056715B">
      <w:pPr>
        <w:widowControl w:val="0"/>
        <w:autoSpaceDE w:val="0"/>
        <w:autoSpaceDN w:val="0"/>
        <w:adjustRightInd w:val="0"/>
        <w:ind w:right="850"/>
        <w:jc w:val="both"/>
        <w:rPr>
          <w:rFonts w:ascii="Arial" w:hAnsi="Arial" w:cs="Arial"/>
        </w:rPr>
      </w:pPr>
      <w:r w:rsidRPr="00CF0BF1">
        <w:rPr>
          <w:rFonts w:ascii="Arial" w:hAnsi="Arial" w:cs="Arial"/>
        </w:rPr>
        <w:t xml:space="preserve">The designated senior member of staff with lead responsibility for </w:t>
      </w:r>
      <w:r w:rsidR="00885466" w:rsidRPr="00CF0BF1">
        <w:rPr>
          <w:rFonts w:ascii="Arial" w:hAnsi="Arial" w:cs="Arial"/>
        </w:rPr>
        <w:t xml:space="preserve">safeguarding </w:t>
      </w:r>
      <w:r w:rsidRPr="00CF0BF1">
        <w:rPr>
          <w:rFonts w:ascii="Arial" w:hAnsi="Arial" w:cs="Arial"/>
        </w:rPr>
        <w:t xml:space="preserve">is </w:t>
      </w:r>
      <w:r w:rsidR="00E3222D">
        <w:rPr>
          <w:rFonts w:ascii="Arial" w:hAnsi="Arial" w:cs="Arial"/>
        </w:rPr>
        <w:t>Gemma Kemp</w:t>
      </w:r>
    </w:p>
    <w:p w:rsidR="00EC613B" w:rsidRPr="00CF0BF1" w:rsidRDefault="00EC613B" w:rsidP="0056715B">
      <w:pPr>
        <w:widowControl w:val="0"/>
        <w:autoSpaceDE w:val="0"/>
        <w:autoSpaceDN w:val="0"/>
        <w:adjustRightInd w:val="0"/>
        <w:ind w:right="850"/>
        <w:jc w:val="both"/>
        <w:rPr>
          <w:rFonts w:ascii="Arial" w:hAnsi="Arial" w:cs="Arial"/>
          <w:u w:val="single"/>
        </w:rPr>
      </w:pPr>
    </w:p>
    <w:p w:rsidR="00CB18BD" w:rsidRPr="00CF0BF1" w:rsidRDefault="00CB18BD" w:rsidP="0056715B">
      <w:pPr>
        <w:widowControl w:val="0"/>
        <w:autoSpaceDE w:val="0"/>
        <w:autoSpaceDN w:val="0"/>
        <w:adjustRightInd w:val="0"/>
        <w:ind w:right="850"/>
        <w:jc w:val="both"/>
        <w:rPr>
          <w:rFonts w:ascii="Arial" w:hAnsi="Arial" w:cs="Arial"/>
        </w:rPr>
      </w:pPr>
      <w:r w:rsidRPr="00CF0BF1">
        <w:rPr>
          <w:rFonts w:ascii="Arial" w:hAnsi="Arial" w:cs="Arial"/>
        </w:rPr>
        <w:t>This person is a senior member of</w:t>
      </w:r>
      <w:r w:rsidR="00336D73" w:rsidRPr="00CF0BF1">
        <w:rPr>
          <w:rFonts w:ascii="Arial" w:hAnsi="Arial" w:cs="Arial"/>
        </w:rPr>
        <w:t xml:space="preserve"> the </w:t>
      </w:r>
      <w:r w:rsidR="00C554E7">
        <w:rPr>
          <w:rFonts w:ascii="Arial" w:hAnsi="Arial" w:cs="Arial"/>
        </w:rPr>
        <w:t>company training</w:t>
      </w:r>
      <w:r w:rsidR="00336D73" w:rsidRPr="00CF0BF1">
        <w:rPr>
          <w:rFonts w:ascii="Arial" w:hAnsi="Arial" w:cs="Arial"/>
        </w:rPr>
        <w:t xml:space="preserve"> management team.  </w:t>
      </w:r>
      <w:r w:rsidR="00DD66F6">
        <w:rPr>
          <w:rFonts w:ascii="Arial" w:hAnsi="Arial" w:cs="Arial"/>
        </w:rPr>
        <w:t>She</w:t>
      </w:r>
      <w:r w:rsidRPr="00CF0BF1">
        <w:rPr>
          <w:rFonts w:ascii="Arial" w:hAnsi="Arial" w:cs="Arial"/>
        </w:rPr>
        <w:t xml:space="preserve"> has a key duty to take lead responsibility for raising awareness within the staff of issues relating to the welfare of young people</w:t>
      </w:r>
      <w:r w:rsidR="00885466" w:rsidRPr="00CF0BF1">
        <w:rPr>
          <w:rFonts w:ascii="Arial" w:hAnsi="Arial" w:cs="Arial"/>
        </w:rPr>
        <w:t xml:space="preserve"> and vulnerable adults</w:t>
      </w:r>
      <w:r w:rsidRPr="00CF0BF1">
        <w:rPr>
          <w:rFonts w:ascii="Arial" w:hAnsi="Arial" w:cs="Arial"/>
        </w:rPr>
        <w:t>, and the promotion of a safe environment for the young peopl</w:t>
      </w:r>
      <w:r w:rsidR="008B174B" w:rsidRPr="00CF0BF1">
        <w:rPr>
          <w:rFonts w:ascii="Arial" w:hAnsi="Arial" w:cs="Arial"/>
        </w:rPr>
        <w:t>e</w:t>
      </w:r>
      <w:r w:rsidR="00885466" w:rsidRPr="00CF0BF1">
        <w:rPr>
          <w:rFonts w:ascii="Arial" w:hAnsi="Arial" w:cs="Arial"/>
        </w:rPr>
        <w:t xml:space="preserve"> and vulnerable adults</w:t>
      </w:r>
      <w:r w:rsidR="008B174B" w:rsidRPr="00CF0BF1">
        <w:rPr>
          <w:rFonts w:ascii="Arial" w:hAnsi="Arial" w:cs="Arial"/>
        </w:rPr>
        <w:t xml:space="preserve"> learning within the </w:t>
      </w:r>
      <w:r w:rsidR="00C554E7">
        <w:rPr>
          <w:rFonts w:ascii="Arial" w:hAnsi="Arial" w:cs="Arial"/>
        </w:rPr>
        <w:t>company</w:t>
      </w:r>
      <w:r w:rsidR="008B174B" w:rsidRPr="00CF0BF1">
        <w:rPr>
          <w:rFonts w:ascii="Arial" w:hAnsi="Arial" w:cs="Arial"/>
        </w:rPr>
        <w:t>.</w:t>
      </w:r>
    </w:p>
    <w:p w:rsidR="00EC613B" w:rsidRPr="00CF0BF1" w:rsidRDefault="00EC613B" w:rsidP="0056715B">
      <w:pPr>
        <w:widowControl w:val="0"/>
        <w:autoSpaceDE w:val="0"/>
        <w:autoSpaceDN w:val="0"/>
        <w:adjustRightInd w:val="0"/>
        <w:ind w:right="850"/>
        <w:jc w:val="both"/>
        <w:rPr>
          <w:rFonts w:ascii="Arial" w:hAnsi="Arial" w:cs="Arial"/>
        </w:rPr>
      </w:pPr>
    </w:p>
    <w:p w:rsidR="00CB18BD" w:rsidRPr="00CF0BF1" w:rsidRDefault="00E3222D" w:rsidP="0056715B">
      <w:pPr>
        <w:widowControl w:val="0"/>
        <w:autoSpaceDE w:val="0"/>
        <w:autoSpaceDN w:val="0"/>
        <w:adjustRightInd w:val="0"/>
        <w:ind w:right="850"/>
        <w:jc w:val="both"/>
        <w:rPr>
          <w:rFonts w:ascii="Arial" w:hAnsi="Arial" w:cs="Arial"/>
        </w:rPr>
      </w:pPr>
      <w:r>
        <w:rPr>
          <w:rFonts w:ascii="Arial" w:hAnsi="Arial" w:cs="Arial"/>
        </w:rPr>
        <w:t>She</w:t>
      </w:r>
      <w:r w:rsidR="00CB18BD" w:rsidRPr="00CF0BF1">
        <w:rPr>
          <w:rFonts w:ascii="Arial" w:hAnsi="Arial" w:cs="Arial"/>
        </w:rPr>
        <w:t xml:space="preserve"> has received training in </w:t>
      </w:r>
      <w:r w:rsidR="00885466" w:rsidRPr="00CF0BF1">
        <w:rPr>
          <w:rFonts w:ascii="Arial" w:hAnsi="Arial" w:cs="Arial"/>
        </w:rPr>
        <w:t xml:space="preserve">safeguarding </w:t>
      </w:r>
      <w:r w:rsidR="00CB18BD" w:rsidRPr="00CF0BF1">
        <w:rPr>
          <w:rFonts w:ascii="Arial" w:hAnsi="Arial" w:cs="Arial"/>
        </w:rPr>
        <w:t>issues</w:t>
      </w:r>
      <w:r w:rsidR="00CB18BD" w:rsidRPr="005713D6">
        <w:rPr>
          <w:rFonts w:ascii="Arial" w:hAnsi="Arial" w:cs="Arial"/>
        </w:rPr>
        <w:t>, and</w:t>
      </w:r>
      <w:r w:rsidR="00CB18BD" w:rsidRPr="00CF0BF1">
        <w:rPr>
          <w:rFonts w:ascii="Arial" w:hAnsi="Arial" w:cs="Arial"/>
        </w:rPr>
        <w:t xml:space="preserve"> will receive ref</w:t>
      </w:r>
      <w:r w:rsidR="00C86478">
        <w:rPr>
          <w:rFonts w:ascii="Arial" w:hAnsi="Arial" w:cs="Arial"/>
        </w:rPr>
        <w:t>resher training at least every 3</w:t>
      </w:r>
      <w:r w:rsidR="00CB18BD" w:rsidRPr="00CF0BF1">
        <w:rPr>
          <w:rFonts w:ascii="Arial" w:hAnsi="Arial" w:cs="Arial"/>
        </w:rPr>
        <w:t xml:space="preserve"> years.  </w:t>
      </w:r>
      <w:r>
        <w:rPr>
          <w:rFonts w:ascii="Arial" w:hAnsi="Arial" w:cs="Arial"/>
        </w:rPr>
        <w:t>She</w:t>
      </w:r>
      <w:r w:rsidR="00336D73" w:rsidRPr="00CF0BF1">
        <w:rPr>
          <w:rFonts w:ascii="Arial" w:hAnsi="Arial" w:cs="Arial"/>
        </w:rPr>
        <w:t xml:space="preserve"> will </w:t>
      </w:r>
      <w:r w:rsidR="00CB18BD" w:rsidRPr="00CF0BF1">
        <w:rPr>
          <w:rFonts w:ascii="Arial" w:hAnsi="Arial" w:cs="Arial"/>
        </w:rPr>
        <w:t>keep up to date with developments in</w:t>
      </w:r>
      <w:r w:rsidR="00885466" w:rsidRPr="00CF0BF1">
        <w:rPr>
          <w:rFonts w:ascii="Arial" w:hAnsi="Arial" w:cs="Arial"/>
        </w:rPr>
        <w:t xml:space="preserve"> safeguarding</w:t>
      </w:r>
      <w:r w:rsidR="00CB18BD" w:rsidRPr="00CF0BF1">
        <w:rPr>
          <w:rFonts w:ascii="Arial" w:hAnsi="Arial" w:cs="Arial"/>
        </w:rPr>
        <w:t>.</w:t>
      </w:r>
    </w:p>
    <w:p w:rsidR="00EC613B" w:rsidRPr="00CF0BF1" w:rsidRDefault="00EC613B" w:rsidP="0056715B">
      <w:pPr>
        <w:widowControl w:val="0"/>
        <w:autoSpaceDE w:val="0"/>
        <w:autoSpaceDN w:val="0"/>
        <w:adjustRightInd w:val="0"/>
        <w:ind w:right="850"/>
        <w:jc w:val="both"/>
        <w:rPr>
          <w:rFonts w:ascii="Arial" w:hAnsi="Arial" w:cs="Arial"/>
        </w:rPr>
      </w:pPr>
    </w:p>
    <w:p w:rsidR="00CB18BD" w:rsidRPr="00CF0BF1" w:rsidRDefault="00CB18BD" w:rsidP="0056715B">
      <w:pPr>
        <w:widowControl w:val="0"/>
        <w:autoSpaceDE w:val="0"/>
        <w:autoSpaceDN w:val="0"/>
        <w:adjustRightInd w:val="0"/>
        <w:ind w:right="850"/>
        <w:jc w:val="both"/>
        <w:rPr>
          <w:rFonts w:ascii="Arial" w:hAnsi="Arial" w:cs="Arial"/>
        </w:rPr>
      </w:pPr>
      <w:r w:rsidRPr="00CF0BF1">
        <w:rPr>
          <w:rFonts w:ascii="Arial" w:hAnsi="Arial" w:cs="Arial"/>
        </w:rPr>
        <w:t>The designated senior mem</w:t>
      </w:r>
      <w:r w:rsidR="008B174B" w:rsidRPr="00CF0BF1">
        <w:rPr>
          <w:rFonts w:ascii="Arial" w:hAnsi="Arial" w:cs="Arial"/>
        </w:rPr>
        <w:t>ber of staff is responsible for:</w:t>
      </w:r>
    </w:p>
    <w:p w:rsidR="008B174B" w:rsidRPr="00CF0BF1" w:rsidRDefault="008B174B" w:rsidP="0056715B">
      <w:pPr>
        <w:widowControl w:val="0"/>
        <w:autoSpaceDE w:val="0"/>
        <w:autoSpaceDN w:val="0"/>
        <w:adjustRightInd w:val="0"/>
        <w:ind w:right="850"/>
        <w:jc w:val="both"/>
        <w:rPr>
          <w:rFonts w:ascii="Arial" w:hAnsi="Arial" w:cs="Arial"/>
        </w:rPr>
      </w:pPr>
    </w:p>
    <w:p w:rsidR="00CB18BD" w:rsidRPr="00CF0BF1" w:rsidRDefault="00CB18BD" w:rsidP="0056715B">
      <w:pPr>
        <w:widowControl w:val="0"/>
        <w:numPr>
          <w:ilvl w:val="0"/>
          <w:numId w:val="5"/>
        </w:numPr>
        <w:tabs>
          <w:tab w:val="left" w:pos="1080"/>
        </w:tabs>
        <w:autoSpaceDE w:val="0"/>
        <w:autoSpaceDN w:val="0"/>
        <w:adjustRightInd w:val="0"/>
        <w:ind w:left="1080" w:right="850" w:hanging="360"/>
        <w:jc w:val="both"/>
        <w:rPr>
          <w:rFonts w:ascii="Arial" w:hAnsi="Arial" w:cs="Arial"/>
        </w:rPr>
      </w:pPr>
      <w:r w:rsidRPr="00CF0BF1">
        <w:rPr>
          <w:rFonts w:ascii="Arial" w:hAnsi="Arial" w:cs="Arial"/>
        </w:rPr>
        <w:t>Overseeing the referral of cases of suspected abuse or allegations</w:t>
      </w:r>
      <w:r w:rsidR="00513643">
        <w:rPr>
          <w:rFonts w:ascii="Arial" w:hAnsi="Arial" w:cs="Arial"/>
        </w:rPr>
        <w:t>;</w:t>
      </w:r>
    </w:p>
    <w:p w:rsidR="00CB18BD" w:rsidRPr="00CF0BF1" w:rsidRDefault="00CB18BD" w:rsidP="0056715B">
      <w:pPr>
        <w:widowControl w:val="0"/>
        <w:numPr>
          <w:ilvl w:val="0"/>
          <w:numId w:val="5"/>
        </w:numPr>
        <w:tabs>
          <w:tab w:val="left" w:pos="1080"/>
        </w:tabs>
        <w:autoSpaceDE w:val="0"/>
        <w:autoSpaceDN w:val="0"/>
        <w:adjustRightInd w:val="0"/>
        <w:ind w:left="1080" w:right="850" w:hanging="360"/>
        <w:jc w:val="both"/>
        <w:rPr>
          <w:rFonts w:ascii="Arial" w:hAnsi="Arial" w:cs="Arial"/>
        </w:rPr>
      </w:pPr>
      <w:r w:rsidRPr="00CF0BF1">
        <w:rPr>
          <w:rFonts w:ascii="Arial" w:hAnsi="Arial" w:cs="Arial"/>
        </w:rPr>
        <w:t xml:space="preserve">Providing advice and support to other staff on issues relating to </w:t>
      </w:r>
      <w:r w:rsidR="002F19F1" w:rsidRPr="00CF0BF1">
        <w:rPr>
          <w:rFonts w:ascii="Arial" w:hAnsi="Arial" w:cs="Arial"/>
        </w:rPr>
        <w:t>safeguarding</w:t>
      </w:r>
      <w:r w:rsidR="00513643">
        <w:rPr>
          <w:rFonts w:ascii="Arial" w:hAnsi="Arial" w:cs="Arial"/>
        </w:rPr>
        <w:t>;</w:t>
      </w:r>
    </w:p>
    <w:p w:rsidR="00CB18BD" w:rsidRPr="00CF0BF1" w:rsidRDefault="00CB18BD" w:rsidP="0056715B">
      <w:pPr>
        <w:widowControl w:val="0"/>
        <w:numPr>
          <w:ilvl w:val="0"/>
          <w:numId w:val="6"/>
        </w:numPr>
        <w:tabs>
          <w:tab w:val="left" w:pos="1080"/>
        </w:tabs>
        <w:autoSpaceDE w:val="0"/>
        <w:autoSpaceDN w:val="0"/>
        <w:adjustRightInd w:val="0"/>
        <w:ind w:left="1080" w:right="850" w:hanging="360"/>
        <w:jc w:val="both"/>
        <w:rPr>
          <w:rFonts w:ascii="Arial" w:hAnsi="Arial" w:cs="Arial"/>
        </w:rPr>
      </w:pPr>
      <w:r w:rsidRPr="00CF0BF1">
        <w:rPr>
          <w:rFonts w:ascii="Arial" w:hAnsi="Arial" w:cs="Arial"/>
        </w:rPr>
        <w:t xml:space="preserve">Maintaining a proper record of any </w:t>
      </w:r>
      <w:r w:rsidR="00ED3028" w:rsidRPr="00CF0BF1">
        <w:rPr>
          <w:rFonts w:ascii="Arial" w:hAnsi="Arial" w:cs="Arial"/>
        </w:rPr>
        <w:t xml:space="preserve">safeguarding </w:t>
      </w:r>
      <w:r w:rsidRPr="00CF0BF1">
        <w:rPr>
          <w:rFonts w:ascii="Arial" w:hAnsi="Arial" w:cs="Arial"/>
        </w:rPr>
        <w:t>referral, complaint or concern (even where that concern does not lead to a referral)</w:t>
      </w:r>
      <w:r w:rsidR="00513643">
        <w:rPr>
          <w:rFonts w:ascii="Arial" w:hAnsi="Arial" w:cs="Arial"/>
        </w:rPr>
        <w:t>;</w:t>
      </w:r>
    </w:p>
    <w:p w:rsidR="00CB18BD" w:rsidRPr="00CF0BF1" w:rsidRDefault="00CB18BD" w:rsidP="0056715B">
      <w:pPr>
        <w:widowControl w:val="0"/>
        <w:numPr>
          <w:ilvl w:val="0"/>
          <w:numId w:val="6"/>
        </w:numPr>
        <w:tabs>
          <w:tab w:val="left" w:pos="1080"/>
        </w:tabs>
        <w:autoSpaceDE w:val="0"/>
        <w:autoSpaceDN w:val="0"/>
        <w:adjustRightInd w:val="0"/>
        <w:ind w:left="1080" w:right="850" w:hanging="360"/>
        <w:jc w:val="both"/>
        <w:rPr>
          <w:rFonts w:ascii="Arial" w:hAnsi="Arial" w:cs="Arial"/>
        </w:rPr>
      </w:pPr>
      <w:r w:rsidRPr="00CF0BF1">
        <w:rPr>
          <w:rFonts w:ascii="Arial" w:hAnsi="Arial" w:cs="Arial"/>
        </w:rPr>
        <w:t xml:space="preserve">Ensuring that parents of young people within the </w:t>
      </w:r>
      <w:r w:rsidR="00C554E7">
        <w:rPr>
          <w:rFonts w:ascii="Arial" w:hAnsi="Arial" w:cs="Arial"/>
        </w:rPr>
        <w:t>company</w:t>
      </w:r>
      <w:r w:rsidRPr="00CF0BF1">
        <w:rPr>
          <w:rFonts w:ascii="Arial" w:hAnsi="Arial" w:cs="Arial"/>
        </w:rPr>
        <w:t xml:space="preserve"> are aware of the </w:t>
      </w:r>
      <w:r w:rsidR="00C554E7">
        <w:rPr>
          <w:rFonts w:ascii="Arial" w:hAnsi="Arial" w:cs="Arial"/>
        </w:rPr>
        <w:t>company</w:t>
      </w:r>
      <w:r w:rsidRPr="00CF0BF1">
        <w:rPr>
          <w:rFonts w:ascii="Arial" w:hAnsi="Arial" w:cs="Arial"/>
        </w:rPr>
        <w:t xml:space="preserve">’s </w:t>
      </w:r>
      <w:r w:rsidR="004A2F72" w:rsidRPr="00CF0BF1">
        <w:rPr>
          <w:rFonts w:ascii="Arial" w:hAnsi="Arial" w:cs="Arial"/>
        </w:rPr>
        <w:t xml:space="preserve">Safeguarding of Young People and Vulnerable Adults </w:t>
      </w:r>
      <w:r w:rsidR="00703225" w:rsidRPr="00CF0BF1">
        <w:rPr>
          <w:rFonts w:ascii="Arial" w:hAnsi="Arial" w:cs="Arial"/>
        </w:rPr>
        <w:t>Policy</w:t>
      </w:r>
      <w:r w:rsidR="00513643">
        <w:rPr>
          <w:rFonts w:ascii="Arial" w:hAnsi="Arial" w:cs="Arial"/>
        </w:rPr>
        <w:t>;</w:t>
      </w:r>
    </w:p>
    <w:p w:rsidR="00CB18BD" w:rsidRPr="00CF0BF1" w:rsidRDefault="00CB18BD" w:rsidP="0056715B">
      <w:pPr>
        <w:widowControl w:val="0"/>
        <w:numPr>
          <w:ilvl w:val="0"/>
          <w:numId w:val="6"/>
        </w:numPr>
        <w:tabs>
          <w:tab w:val="left" w:pos="1080"/>
        </w:tabs>
        <w:autoSpaceDE w:val="0"/>
        <w:autoSpaceDN w:val="0"/>
        <w:adjustRightInd w:val="0"/>
        <w:ind w:left="1080" w:right="850" w:hanging="360"/>
        <w:jc w:val="both"/>
        <w:rPr>
          <w:rFonts w:ascii="Arial" w:hAnsi="Arial" w:cs="Arial"/>
        </w:rPr>
      </w:pPr>
      <w:r w:rsidRPr="00CF0BF1">
        <w:rPr>
          <w:rFonts w:ascii="Arial" w:hAnsi="Arial" w:cs="Arial"/>
        </w:rPr>
        <w:t>Liaising with the Education and Children’s Service</w:t>
      </w:r>
      <w:r w:rsidRPr="00CF0BF1">
        <w:rPr>
          <w:rFonts w:ascii="Arial" w:hAnsi="Arial" w:cs="Arial"/>
          <w:b/>
          <w:bCs/>
        </w:rPr>
        <w:t xml:space="preserve"> </w:t>
      </w:r>
      <w:r w:rsidRPr="00CF0BF1">
        <w:rPr>
          <w:rFonts w:ascii="Arial" w:hAnsi="Arial" w:cs="Arial"/>
        </w:rPr>
        <w:t>and the Local Safeguarding Children’s Board</w:t>
      </w:r>
      <w:r w:rsidR="00703225" w:rsidRPr="00CF0BF1">
        <w:rPr>
          <w:rFonts w:ascii="Arial" w:hAnsi="Arial" w:cs="Arial"/>
        </w:rPr>
        <w:t>, the Safeguarding Adults Board</w:t>
      </w:r>
      <w:r w:rsidRPr="00CF0BF1">
        <w:rPr>
          <w:rFonts w:ascii="Arial" w:hAnsi="Arial" w:cs="Arial"/>
        </w:rPr>
        <w:t xml:space="preserve"> and other appropriate agencies</w:t>
      </w:r>
      <w:r w:rsidR="00513643">
        <w:rPr>
          <w:rFonts w:ascii="Arial" w:hAnsi="Arial" w:cs="Arial"/>
        </w:rPr>
        <w:t>;</w:t>
      </w:r>
    </w:p>
    <w:p w:rsidR="00CB18BD" w:rsidRPr="00CF0BF1" w:rsidRDefault="00CB18BD" w:rsidP="0056715B">
      <w:pPr>
        <w:widowControl w:val="0"/>
        <w:numPr>
          <w:ilvl w:val="0"/>
          <w:numId w:val="6"/>
        </w:numPr>
        <w:tabs>
          <w:tab w:val="left" w:pos="1080"/>
        </w:tabs>
        <w:autoSpaceDE w:val="0"/>
        <w:autoSpaceDN w:val="0"/>
        <w:adjustRightInd w:val="0"/>
        <w:ind w:left="1080" w:right="850" w:hanging="360"/>
        <w:jc w:val="both"/>
        <w:rPr>
          <w:rFonts w:ascii="Arial" w:hAnsi="Arial" w:cs="Arial"/>
        </w:rPr>
      </w:pPr>
      <w:r w:rsidRPr="00CF0BF1">
        <w:rPr>
          <w:rFonts w:ascii="Arial" w:hAnsi="Arial" w:cs="Arial"/>
        </w:rPr>
        <w:t xml:space="preserve">Liaising with secondary </w:t>
      </w:r>
      <w:proofErr w:type="spellStart"/>
      <w:r w:rsidR="008308AC">
        <w:rPr>
          <w:rFonts w:ascii="Arial" w:hAnsi="Arial" w:cs="Arial"/>
        </w:rPr>
        <w:t>company</w:t>
      </w:r>
      <w:r w:rsidRPr="00CF0BF1">
        <w:rPr>
          <w:rFonts w:ascii="Arial" w:hAnsi="Arial" w:cs="Arial"/>
        </w:rPr>
        <w:t>s</w:t>
      </w:r>
      <w:proofErr w:type="spellEnd"/>
      <w:r w:rsidRPr="00CF0BF1">
        <w:rPr>
          <w:rFonts w:ascii="Arial" w:hAnsi="Arial" w:cs="Arial"/>
        </w:rPr>
        <w:t xml:space="preserve"> which send pupils to the </w:t>
      </w:r>
      <w:r w:rsidR="00C554E7">
        <w:rPr>
          <w:rFonts w:ascii="Arial" w:hAnsi="Arial" w:cs="Arial"/>
        </w:rPr>
        <w:t>company</w:t>
      </w:r>
      <w:r w:rsidRPr="00CF0BF1">
        <w:rPr>
          <w:rFonts w:ascii="Arial" w:hAnsi="Arial" w:cs="Arial"/>
        </w:rPr>
        <w:t xml:space="preserve"> to ensure that appropriate arrangements are made for the pupils</w:t>
      </w:r>
      <w:r w:rsidR="00513643">
        <w:rPr>
          <w:rFonts w:ascii="Arial" w:hAnsi="Arial" w:cs="Arial"/>
        </w:rPr>
        <w:t>;</w:t>
      </w:r>
    </w:p>
    <w:p w:rsidR="00CB18BD" w:rsidRPr="00CF0BF1" w:rsidRDefault="0079062C" w:rsidP="0056715B">
      <w:pPr>
        <w:widowControl w:val="0"/>
        <w:numPr>
          <w:ilvl w:val="0"/>
          <w:numId w:val="6"/>
        </w:numPr>
        <w:tabs>
          <w:tab w:val="left" w:pos="1080"/>
        </w:tabs>
        <w:autoSpaceDE w:val="0"/>
        <w:autoSpaceDN w:val="0"/>
        <w:adjustRightInd w:val="0"/>
        <w:ind w:left="1080" w:right="850" w:hanging="360"/>
        <w:jc w:val="both"/>
        <w:rPr>
          <w:rFonts w:ascii="Arial" w:hAnsi="Arial" w:cs="Arial"/>
        </w:rPr>
      </w:pPr>
      <w:r w:rsidRPr="00CF0BF1">
        <w:rPr>
          <w:rFonts w:ascii="Arial" w:hAnsi="Arial" w:cs="Arial"/>
        </w:rPr>
        <w:t>Ensuring</w:t>
      </w:r>
      <w:r w:rsidR="004C38AE" w:rsidRPr="00CF0BF1">
        <w:rPr>
          <w:rFonts w:ascii="Arial" w:hAnsi="Arial" w:cs="Arial"/>
        </w:rPr>
        <w:t xml:space="preserve"> that the appropriate liaison takes place </w:t>
      </w:r>
      <w:r w:rsidR="00CB18BD" w:rsidRPr="00CF0BF1">
        <w:rPr>
          <w:rFonts w:ascii="Arial" w:hAnsi="Arial" w:cs="Arial"/>
        </w:rPr>
        <w:t xml:space="preserve">with employers and training organisations </w:t>
      </w:r>
      <w:r w:rsidR="004C38AE" w:rsidRPr="00CF0BF1">
        <w:rPr>
          <w:rFonts w:ascii="Arial" w:hAnsi="Arial" w:cs="Arial"/>
        </w:rPr>
        <w:t>receiving</w:t>
      </w:r>
      <w:r w:rsidR="00CB18BD" w:rsidRPr="00CF0BF1">
        <w:rPr>
          <w:rFonts w:ascii="Arial" w:hAnsi="Arial" w:cs="Arial"/>
        </w:rPr>
        <w:t xml:space="preserve"> young people</w:t>
      </w:r>
      <w:r w:rsidR="004C38AE" w:rsidRPr="00CF0BF1">
        <w:rPr>
          <w:rFonts w:ascii="Arial" w:hAnsi="Arial" w:cs="Arial"/>
        </w:rPr>
        <w:t xml:space="preserve"> and vulnerable adults</w:t>
      </w:r>
      <w:r w:rsidR="00CB18BD" w:rsidRPr="00CF0BF1">
        <w:rPr>
          <w:rFonts w:ascii="Arial" w:hAnsi="Arial" w:cs="Arial"/>
        </w:rPr>
        <w:t xml:space="preserve"> from the </w:t>
      </w:r>
      <w:r w:rsidR="00C554E7">
        <w:rPr>
          <w:rFonts w:ascii="Arial" w:hAnsi="Arial" w:cs="Arial"/>
        </w:rPr>
        <w:t>company</w:t>
      </w:r>
      <w:r w:rsidR="00CB18BD" w:rsidRPr="00CF0BF1">
        <w:rPr>
          <w:rFonts w:ascii="Arial" w:hAnsi="Arial" w:cs="Arial"/>
        </w:rPr>
        <w:t xml:space="preserve"> on long </w:t>
      </w:r>
      <w:r w:rsidR="00CB18BD" w:rsidRPr="00CF0BF1">
        <w:rPr>
          <w:rFonts w:ascii="Arial" w:hAnsi="Arial" w:cs="Arial"/>
        </w:rPr>
        <w:lastRenderedPageBreak/>
        <w:t>term placements to ensure that appropriate safeguards are put in place</w:t>
      </w:r>
      <w:r w:rsidR="00513643">
        <w:rPr>
          <w:rFonts w:ascii="Arial" w:hAnsi="Arial" w:cs="Arial"/>
        </w:rPr>
        <w:t>; and</w:t>
      </w:r>
    </w:p>
    <w:p w:rsidR="00E12520" w:rsidRDefault="00006D75" w:rsidP="0056715B">
      <w:pPr>
        <w:widowControl w:val="0"/>
        <w:numPr>
          <w:ilvl w:val="0"/>
          <w:numId w:val="6"/>
        </w:numPr>
        <w:tabs>
          <w:tab w:val="left" w:pos="1080"/>
        </w:tabs>
        <w:autoSpaceDE w:val="0"/>
        <w:autoSpaceDN w:val="0"/>
        <w:adjustRightInd w:val="0"/>
        <w:ind w:left="1080" w:right="850" w:hanging="360"/>
        <w:jc w:val="both"/>
        <w:rPr>
          <w:rFonts w:ascii="Arial" w:hAnsi="Arial" w:cs="Arial"/>
        </w:rPr>
      </w:pPr>
      <w:r w:rsidRPr="00CF0BF1">
        <w:rPr>
          <w:rFonts w:ascii="Arial" w:hAnsi="Arial" w:cs="Arial"/>
        </w:rPr>
        <w:t xml:space="preserve">Ensuring that staff receive </w:t>
      </w:r>
      <w:r w:rsidR="00CB18BD" w:rsidRPr="00CF0BF1">
        <w:rPr>
          <w:rFonts w:ascii="Arial" w:hAnsi="Arial" w:cs="Arial"/>
        </w:rPr>
        <w:t xml:space="preserve">training in </w:t>
      </w:r>
      <w:r w:rsidR="00885466" w:rsidRPr="00CF0BF1">
        <w:rPr>
          <w:rFonts w:ascii="Arial" w:hAnsi="Arial" w:cs="Arial"/>
        </w:rPr>
        <w:t xml:space="preserve">safeguarding </w:t>
      </w:r>
      <w:r w:rsidR="00CB18BD" w:rsidRPr="00CF0BF1">
        <w:rPr>
          <w:rFonts w:ascii="Arial" w:hAnsi="Arial" w:cs="Arial"/>
        </w:rPr>
        <w:t xml:space="preserve">and are aware of the </w:t>
      </w:r>
      <w:r w:rsidR="00C554E7">
        <w:rPr>
          <w:rFonts w:ascii="Arial" w:hAnsi="Arial" w:cs="Arial"/>
        </w:rPr>
        <w:t>company</w:t>
      </w:r>
      <w:r w:rsidR="00CB18BD" w:rsidRPr="00CF0BF1">
        <w:rPr>
          <w:rFonts w:ascii="Arial" w:hAnsi="Arial" w:cs="Arial"/>
        </w:rPr>
        <w:t xml:space="preserve"> </w:t>
      </w:r>
      <w:r w:rsidR="009F11BB" w:rsidRPr="00CF0BF1">
        <w:rPr>
          <w:rFonts w:ascii="Arial" w:hAnsi="Arial" w:cs="Arial"/>
        </w:rPr>
        <w:t xml:space="preserve">safeguarding </w:t>
      </w:r>
      <w:r w:rsidR="00CB18BD" w:rsidRPr="00CF0BF1">
        <w:rPr>
          <w:rFonts w:ascii="Arial" w:hAnsi="Arial" w:cs="Arial"/>
        </w:rPr>
        <w:t>procedures.</w:t>
      </w:r>
    </w:p>
    <w:p w:rsidR="00E3222D" w:rsidRPr="00E3222D" w:rsidRDefault="00E3222D" w:rsidP="00E3222D">
      <w:pPr>
        <w:pStyle w:val="ListParagraph"/>
        <w:widowControl w:val="0"/>
        <w:numPr>
          <w:ilvl w:val="0"/>
          <w:numId w:val="6"/>
        </w:numPr>
        <w:tabs>
          <w:tab w:val="left" w:pos="1080"/>
        </w:tabs>
        <w:autoSpaceDE w:val="0"/>
        <w:autoSpaceDN w:val="0"/>
        <w:adjustRightInd w:val="0"/>
        <w:ind w:right="850"/>
        <w:jc w:val="both"/>
        <w:rPr>
          <w:rFonts w:ascii="Arial" w:hAnsi="Arial" w:cs="Arial"/>
        </w:rPr>
      </w:pPr>
      <w:r w:rsidRPr="00E3222D">
        <w:rPr>
          <w:rFonts w:ascii="Arial" w:hAnsi="Arial" w:cs="Arial"/>
        </w:rPr>
        <w:t xml:space="preserve">Ensuring that the company has procedures and policies which are </w:t>
      </w:r>
      <w:r w:rsidR="00C86478">
        <w:rPr>
          <w:rFonts w:ascii="Arial" w:hAnsi="Arial" w:cs="Arial"/>
        </w:rPr>
        <w:t>reviewed every three years</w:t>
      </w:r>
      <w:r w:rsidRPr="00E3222D">
        <w:rPr>
          <w:rFonts w:ascii="Arial" w:hAnsi="Arial" w:cs="Arial"/>
        </w:rPr>
        <w:t>.</w:t>
      </w:r>
    </w:p>
    <w:p w:rsidR="00E3222D" w:rsidRPr="00CF0BF1" w:rsidRDefault="00E3222D" w:rsidP="00E3222D">
      <w:pPr>
        <w:widowControl w:val="0"/>
        <w:autoSpaceDE w:val="0"/>
        <w:autoSpaceDN w:val="0"/>
        <w:adjustRightInd w:val="0"/>
        <w:jc w:val="both"/>
        <w:rPr>
          <w:rFonts w:ascii="Arial" w:hAnsi="Arial" w:cs="Arial"/>
        </w:rPr>
      </w:pPr>
    </w:p>
    <w:p w:rsidR="00E3222D" w:rsidRPr="00CF0BF1" w:rsidRDefault="00E3222D" w:rsidP="00E3222D">
      <w:pPr>
        <w:widowControl w:val="0"/>
        <w:autoSpaceDE w:val="0"/>
        <w:autoSpaceDN w:val="0"/>
        <w:adjustRightInd w:val="0"/>
        <w:ind w:right="850"/>
        <w:jc w:val="both"/>
        <w:rPr>
          <w:rFonts w:ascii="Arial" w:hAnsi="Arial" w:cs="Arial"/>
        </w:rPr>
      </w:pPr>
      <w:r w:rsidRPr="00CF0BF1">
        <w:rPr>
          <w:rFonts w:ascii="Arial" w:hAnsi="Arial" w:cs="Arial"/>
        </w:rPr>
        <w:t xml:space="preserve">Where there are allegations against the </w:t>
      </w:r>
      <w:r>
        <w:rPr>
          <w:rFonts w:ascii="Arial" w:hAnsi="Arial" w:cs="Arial"/>
        </w:rPr>
        <w:t>Managing Director</w:t>
      </w:r>
      <w:r w:rsidRPr="00CF0BF1">
        <w:rPr>
          <w:rFonts w:ascii="Arial" w:hAnsi="Arial" w:cs="Arial"/>
        </w:rPr>
        <w:t xml:space="preserve"> or any other senior post holder or against the Senior Staff Member with </w:t>
      </w:r>
      <w:r>
        <w:rPr>
          <w:rFonts w:ascii="Arial" w:hAnsi="Arial" w:cs="Arial"/>
        </w:rPr>
        <w:t>l</w:t>
      </w:r>
      <w:r w:rsidRPr="00CF0BF1">
        <w:rPr>
          <w:rFonts w:ascii="Arial" w:hAnsi="Arial" w:cs="Arial"/>
        </w:rPr>
        <w:t xml:space="preserve">ead </w:t>
      </w:r>
      <w:r>
        <w:rPr>
          <w:rFonts w:ascii="Arial" w:hAnsi="Arial" w:cs="Arial"/>
        </w:rPr>
        <w:t>r</w:t>
      </w:r>
      <w:r w:rsidRPr="00CF0BF1">
        <w:rPr>
          <w:rFonts w:ascii="Arial" w:hAnsi="Arial" w:cs="Arial"/>
        </w:rPr>
        <w:t xml:space="preserve">esponsibility, the </w:t>
      </w:r>
      <w:r w:rsidR="00DD66F6">
        <w:rPr>
          <w:rFonts w:ascii="Arial" w:hAnsi="Arial" w:cs="Arial"/>
        </w:rPr>
        <w:t>Apprenticeship Manager</w:t>
      </w:r>
      <w:r w:rsidRPr="00CF0BF1">
        <w:rPr>
          <w:rFonts w:ascii="Arial" w:hAnsi="Arial" w:cs="Arial"/>
        </w:rPr>
        <w:t xml:space="preserve"> will inform the </w:t>
      </w:r>
      <w:r>
        <w:rPr>
          <w:rFonts w:ascii="Arial" w:hAnsi="Arial" w:cs="Arial"/>
        </w:rPr>
        <w:t>Board of Directors</w:t>
      </w:r>
      <w:r w:rsidRPr="00CF0BF1">
        <w:rPr>
          <w:rFonts w:ascii="Arial" w:hAnsi="Arial" w:cs="Arial"/>
        </w:rPr>
        <w:t xml:space="preserve"> and oversee the liaison between appropriate agencies.  This liaison will not involve undertaking any form of investigation, but will ensure good communication between the parties and provide information to assist enquiries.</w:t>
      </w:r>
    </w:p>
    <w:p w:rsidR="00E3222D" w:rsidRPr="00CF0BF1" w:rsidRDefault="00E3222D" w:rsidP="00E3222D">
      <w:pPr>
        <w:widowControl w:val="0"/>
        <w:autoSpaceDE w:val="0"/>
        <w:autoSpaceDN w:val="0"/>
        <w:adjustRightInd w:val="0"/>
        <w:ind w:right="850"/>
        <w:jc w:val="both"/>
        <w:rPr>
          <w:rFonts w:ascii="Arial" w:hAnsi="Arial" w:cs="Arial"/>
        </w:rPr>
      </w:pPr>
    </w:p>
    <w:p w:rsidR="00E3222D" w:rsidRPr="00CF0BF1" w:rsidRDefault="00E3222D" w:rsidP="00E3222D">
      <w:pPr>
        <w:widowControl w:val="0"/>
        <w:autoSpaceDE w:val="0"/>
        <w:autoSpaceDN w:val="0"/>
        <w:adjustRightInd w:val="0"/>
        <w:ind w:right="850"/>
        <w:jc w:val="both"/>
        <w:rPr>
          <w:rFonts w:ascii="Arial" w:hAnsi="Arial" w:cs="Arial"/>
        </w:rPr>
      </w:pPr>
      <w:r w:rsidRPr="00CF0BF1">
        <w:rPr>
          <w:rFonts w:ascii="Arial" w:hAnsi="Arial" w:cs="Arial"/>
        </w:rPr>
        <w:t xml:space="preserve">The </w:t>
      </w:r>
      <w:r w:rsidR="00DD66F6">
        <w:rPr>
          <w:rFonts w:ascii="Arial" w:hAnsi="Arial" w:cs="Arial"/>
        </w:rPr>
        <w:t>Apprenticeship Manager</w:t>
      </w:r>
      <w:r w:rsidRPr="00CF0BF1">
        <w:rPr>
          <w:rFonts w:ascii="Arial" w:hAnsi="Arial" w:cs="Arial"/>
        </w:rPr>
        <w:t xml:space="preserve"> shall receive appropriate training</w:t>
      </w:r>
      <w:r>
        <w:rPr>
          <w:rFonts w:ascii="Arial" w:hAnsi="Arial" w:cs="Arial"/>
        </w:rPr>
        <w:t xml:space="preserve"> and all members of the company</w:t>
      </w:r>
      <w:r w:rsidRPr="00CF0BF1">
        <w:rPr>
          <w:rFonts w:ascii="Arial" w:hAnsi="Arial" w:cs="Arial"/>
        </w:rPr>
        <w:t xml:space="preserve"> will be briefed on their responsibilities in relation to safeguarding.</w:t>
      </w:r>
    </w:p>
    <w:p w:rsidR="00E12520" w:rsidRPr="00CF0BF1" w:rsidRDefault="00E12520">
      <w:pPr>
        <w:widowControl w:val="0"/>
        <w:tabs>
          <w:tab w:val="left" w:pos="1080"/>
        </w:tabs>
        <w:autoSpaceDE w:val="0"/>
        <w:autoSpaceDN w:val="0"/>
        <w:adjustRightInd w:val="0"/>
        <w:jc w:val="both"/>
        <w:rPr>
          <w:rFonts w:ascii="Arial" w:hAnsi="Arial" w:cs="Arial"/>
        </w:rPr>
      </w:pPr>
    </w:p>
    <w:p w:rsidR="00E12520" w:rsidRPr="00CF0BF1" w:rsidRDefault="00E12520">
      <w:pPr>
        <w:widowControl w:val="0"/>
        <w:autoSpaceDE w:val="0"/>
        <w:autoSpaceDN w:val="0"/>
        <w:adjustRightInd w:val="0"/>
        <w:jc w:val="both"/>
        <w:rPr>
          <w:rFonts w:ascii="Arial" w:hAnsi="Arial" w:cs="Arial"/>
          <w:u w:val="single"/>
        </w:rPr>
      </w:pPr>
    </w:p>
    <w:p w:rsidR="00CB18BD" w:rsidRPr="00CF0BF1" w:rsidRDefault="00CB18BD" w:rsidP="0056715B">
      <w:pPr>
        <w:widowControl w:val="0"/>
        <w:autoSpaceDE w:val="0"/>
        <w:autoSpaceDN w:val="0"/>
        <w:adjustRightInd w:val="0"/>
        <w:ind w:right="850"/>
        <w:jc w:val="both"/>
        <w:rPr>
          <w:rFonts w:ascii="Arial" w:hAnsi="Arial" w:cs="Arial"/>
          <w:u w:val="single"/>
        </w:rPr>
      </w:pPr>
      <w:r w:rsidRPr="00CF0BF1">
        <w:rPr>
          <w:rFonts w:ascii="Arial" w:hAnsi="Arial" w:cs="Arial"/>
          <w:u w:val="single"/>
        </w:rPr>
        <w:t>Designated Staff Members</w:t>
      </w:r>
    </w:p>
    <w:p w:rsidR="008B174B" w:rsidRPr="00CF0BF1" w:rsidRDefault="008B174B" w:rsidP="0056715B">
      <w:pPr>
        <w:widowControl w:val="0"/>
        <w:autoSpaceDE w:val="0"/>
        <w:autoSpaceDN w:val="0"/>
        <w:adjustRightInd w:val="0"/>
        <w:ind w:right="850"/>
        <w:jc w:val="both"/>
        <w:rPr>
          <w:rFonts w:ascii="Arial" w:hAnsi="Arial" w:cs="Arial"/>
          <w:u w:val="single"/>
        </w:rPr>
      </w:pPr>
    </w:p>
    <w:p w:rsidR="00C554E7" w:rsidRDefault="001E65B9" w:rsidP="0056715B">
      <w:pPr>
        <w:widowControl w:val="0"/>
        <w:autoSpaceDE w:val="0"/>
        <w:autoSpaceDN w:val="0"/>
        <w:adjustRightInd w:val="0"/>
        <w:ind w:right="850"/>
        <w:jc w:val="both"/>
        <w:rPr>
          <w:rFonts w:ascii="Arial" w:hAnsi="Arial" w:cs="Arial"/>
        </w:rPr>
      </w:pPr>
      <w:r w:rsidRPr="00CF0BF1">
        <w:rPr>
          <w:rFonts w:ascii="Arial" w:hAnsi="Arial" w:cs="Arial"/>
        </w:rPr>
        <w:t xml:space="preserve">The </w:t>
      </w:r>
      <w:r w:rsidR="003C4FCE">
        <w:rPr>
          <w:rFonts w:ascii="Arial" w:hAnsi="Arial" w:cs="Arial"/>
        </w:rPr>
        <w:t>Operations Director</w:t>
      </w:r>
      <w:r w:rsidR="00C554E7">
        <w:rPr>
          <w:rFonts w:ascii="Arial" w:hAnsi="Arial" w:cs="Arial"/>
        </w:rPr>
        <w:t xml:space="preserve"> acts</w:t>
      </w:r>
      <w:r w:rsidR="00E323CC" w:rsidRPr="00CF0BF1">
        <w:rPr>
          <w:rFonts w:ascii="Arial" w:hAnsi="Arial" w:cs="Arial"/>
        </w:rPr>
        <w:t xml:space="preserve"> as Deputy D</w:t>
      </w:r>
      <w:r w:rsidR="00E3222D">
        <w:rPr>
          <w:rFonts w:ascii="Arial" w:hAnsi="Arial" w:cs="Arial"/>
        </w:rPr>
        <w:t>SM</w:t>
      </w:r>
      <w:r w:rsidR="00E323CC" w:rsidRPr="00CF0BF1">
        <w:rPr>
          <w:rFonts w:ascii="Arial" w:hAnsi="Arial" w:cs="Arial"/>
        </w:rPr>
        <w:t xml:space="preserve">. </w:t>
      </w:r>
      <w:r w:rsidR="00513643">
        <w:rPr>
          <w:rFonts w:ascii="Arial" w:hAnsi="Arial" w:cs="Arial"/>
        </w:rPr>
        <w:t xml:space="preserve"> </w:t>
      </w:r>
    </w:p>
    <w:p w:rsidR="006F3866" w:rsidRDefault="006F3866" w:rsidP="0056715B">
      <w:pPr>
        <w:widowControl w:val="0"/>
        <w:autoSpaceDE w:val="0"/>
        <w:autoSpaceDN w:val="0"/>
        <w:adjustRightInd w:val="0"/>
        <w:ind w:right="850"/>
        <w:jc w:val="both"/>
        <w:rPr>
          <w:rFonts w:ascii="Arial" w:hAnsi="Arial" w:cs="Arial"/>
        </w:rPr>
      </w:pPr>
    </w:p>
    <w:p w:rsidR="00CB18BD" w:rsidRPr="00CF0BF1" w:rsidRDefault="006F3866" w:rsidP="0056715B">
      <w:pPr>
        <w:widowControl w:val="0"/>
        <w:autoSpaceDE w:val="0"/>
        <w:autoSpaceDN w:val="0"/>
        <w:adjustRightInd w:val="0"/>
        <w:ind w:right="850"/>
        <w:jc w:val="both"/>
        <w:rPr>
          <w:rFonts w:ascii="Arial" w:hAnsi="Arial" w:cs="Arial"/>
        </w:rPr>
      </w:pPr>
      <w:r>
        <w:rPr>
          <w:rFonts w:ascii="Arial" w:hAnsi="Arial" w:cs="Arial"/>
        </w:rPr>
        <w:t>The DSM</w:t>
      </w:r>
    </w:p>
    <w:p w:rsidR="008B174B" w:rsidRPr="00CF0BF1" w:rsidRDefault="008B174B" w:rsidP="0056715B">
      <w:pPr>
        <w:widowControl w:val="0"/>
        <w:autoSpaceDE w:val="0"/>
        <w:autoSpaceDN w:val="0"/>
        <w:adjustRightInd w:val="0"/>
        <w:ind w:right="850"/>
        <w:jc w:val="both"/>
        <w:rPr>
          <w:rFonts w:ascii="Arial" w:hAnsi="Arial" w:cs="Arial"/>
        </w:rPr>
      </w:pPr>
    </w:p>
    <w:p w:rsidR="00CB18BD" w:rsidRPr="00CF0BF1" w:rsidRDefault="00CB18BD" w:rsidP="0056715B">
      <w:pPr>
        <w:widowControl w:val="0"/>
        <w:numPr>
          <w:ilvl w:val="0"/>
          <w:numId w:val="8"/>
        </w:numPr>
        <w:tabs>
          <w:tab w:val="left" w:pos="1080"/>
        </w:tabs>
        <w:autoSpaceDE w:val="0"/>
        <w:autoSpaceDN w:val="0"/>
        <w:adjustRightInd w:val="0"/>
        <w:ind w:left="1080" w:right="850" w:hanging="360"/>
        <w:jc w:val="both"/>
        <w:rPr>
          <w:rFonts w:ascii="Arial" w:hAnsi="Arial" w:cs="Arial"/>
        </w:rPr>
      </w:pPr>
      <w:r w:rsidRPr="00CF0BF1">
        <w:rPr>
          <w:rFonts w:ascii="Arial" w:hAnsi="Arial" w:cs="Arial"/>
        </w:rPr>
        <w:t>Will know how to make an appropriate referral</w:t>
      </w:r>
      <w:r w:rsidR="00513643">
        <w:rPr>
          <w:rFonts w:ascii="Arial" w:hAnsi="Arial" w:cs="Arial"/>
        </w:rPr>
        <w:t>;</w:t>
      </w:r>
    </w:p>
    <w:p w:rsidR="00CB18BD" w:rsidRDefault="00CB18BD" w:rsidP="0056715B">
      <w:pPr>
        <w:widowControl w:val="0"/>
        <w:numPr>
          <w:ilvl w:val="0"/>
          <w:numId w:val="8"/>
        </w:numPr>
        <w:tabs>
          <w:tab w:val="left" w:pos="1080"/>
        </w:tabs>
        <w:autoSpaceDE w:val="0"/>
        <w:autoSpaceDN w:val="0"/>
        <w:adjustRightInd w:val="0"/>
        <w:ind w:left="1080" w:right="850" w:hanging="360"/>
        <w:jc w:val="both"/>
        <w:rPr>
          <w:rFonts w:ascii="Arial" w:hAnsi="Arial" w:cs="Arial"/>
        </w:rPr>
      </w:pPr>
      <w:r w:rsidRPr="00CF0BF1">
        <w:rPr>
          <w:rFonts w:ascii="Arial" w:hAnsi="Arial" w:cs="Arial"/>
        </w:rPr>
        <w:t xml:space="preserve">Will be available to provide advice and support to other staff on issues relating to </w:t>
      </w:r>
      <w:r w:rsidR="00456ED0" w:rsidRPr="00CF0BF1">
        <w:rPr>
          <w:rFonts w:ascii="Arial" w:hAnsi="Arial" w:cs="Arial"/>
        </w:rPr>
        <w:t>safeguarding</w:t>
      </w:r>
      <w:r w:rsidR="00513643">
        <w:rPr>
          <w:rFonts w:ascii="Arial" w:hAnsi="Arial" w:cs="Arial"/>
        </w:rPr>
        <w:t>;</w:t>
      </w:r>
    </w:p>
    <w:p w:rsidR="00CB18BD" w:rsidRPr="00CF0BF1" w:rsidRDefault="00CB18BD" w:rsidP="0056715B">
      <w:pPr>
        <w:widowControl w:val="0"/>
        <w:numPr>
          <w:ilvl w:val="0"/>
          <w:numId w:val="8"/>
        </w:numPr>
        <w:tabs>
          <w:tab w:val="left" w:pos="1080"/>
        </w:tabs>
        <w:autoSpaceDE w:val="0"/>
        <w:autoSpaceDN w:val="0"/>
        <w:adjustRightInd w:val="0"/>
        <w:ind w:left="1080" w:right="850" w:hanging="360"/>
        <w:jc w:val="both"/>
        <w:rPr>
          <w:rFonts w:ascii="Arial" w:hAnsi="Arial" w:cs="Arial"/>
        </w:rPr>
      </w:pPr>
      <w:r w:rsidRPr="00CF0BF1">
        <w:rPr>
          <w:rFonts w:ascii="Arial" w:hAnsi="Arial" w:cs="Arial"/>
        </w:rPr>
        <w:t xml:space="preserve">Have particular responsibility to be available to listen to young people </w:t>
      </w:r>
      <w:r w:rsidR="00456ED0" w:rsidRPr="00CF0BF1">
        <w:rPr>
          <w:rFonts w:ascii="Arial" w:hAnsi="Arial" w:cs="Arial"/>
        </w:rPr>
        <w:t xml:space="preserve">and vulnerable adults </w:t>
      </w:r>
      <w:r w:rsidRPr="00CF0BF1">
        <w:rPr>
          <w:rFonts w:ascii="Arial" w:hAnsi="Arial" w:cs="Arial"/>
        </w:rPr>
        <w:t xml:space="preserve">studying at the </w:t>
      </w:r>
      <w:r w:rsidR="006423BD">
        <w:rPr>
          <w:rFonts w:ascii="Arial" w:hAnsi="Arial" w:cs="Arial"/>
        </w:rPr>
        <w:t>Company</w:t>
      </w:r>
      <w:r w:rsidR="00513643">
        <w:rPr>
          <w:rFonts w:ascii="Arial" w:hAnsi="Arial" w:cs="Arial"/>
        </w:rPr>
        <w:t>;</w:t>
      </w:r>
    </w:p>
    <w:p w:rsidR="00CB18BD" w:rsidRPr="00CF0BF1" w:rsidRDefault="00CB18BD" w:rsidP="0056715B">
      <w:pPr>
        <w:widowControl w:val="0"/>
        <w:numPr>
          <w:ilvl w:val="0"/>
          <w:numId w:val="8"/>
        </w:numPr>
        <w:tabs>
          <w:tab w:val="left" w:pos="1080"/>
        </w:tabs>
        <w:autoSpaceDE w:val="0"/>
        <w:autoSpaceDN w:val="0"/>
        <w:adjustRightInd w:val="0"/>
        <w:ind w:left="1080" w:right="850" w:hanging="360"/>
        <w:jc w:val="both"/>
        <w:rPr>
          <w:rFonts w:ascii="Arial" w:hAnsi="Arial" w:cs="Arial"/>
        </w:rPr>
      </w:pPr>
      <w:r w:rsidRPr="00CF0BF1">
        <w:rPr>
          <w:rFonts w:ascii="Arial" w:hAnsi="Arial" w:cs="Arial"/>
        </w:rPr>
        <w:t>Will deal with individual cases, including attending case conferences and review meetings as appropriate</w:t>
      </w:r>
      <w:r w:rsidR="00513643">
        <w:rPr>
          <w:rFonts w:ascii="Arial" w:hAnsi="Arial" w:cs="Arial"/>
        </w:rPr>
        <w:t>; and</w:t>
      </w:r>
    </w:p>
    <w:p w:rsidR="00E12520" w:rsidRPr="00CF0BF1" w:rsidRDefault="00CB18BD" w:rsidP="0056715B">
      <w:pPr>
        <w:widowControl w:val="0"/>
        <w:numPr>
          <w:ilvl w:val="0"/>
          <w:numId w:val="8"/>
        </w:numPr>
        <w:tabs>
          <w:tab w:val="left" w:pos="1080"/>
        </w:tabs>
        <w:autoSpaceDE w:val="0"/>
        <w:autoSpaceDN w:val="0"/>
        <w:adjustRightInd w:val="0"/>
        <w:ind w:left="1077" w:right="850" w:hanging="357"/>
        <w:jc w:val="both"/>
        <w:rPr>
          <w:rFonts w:ascii="Arial" w:hAnsi="Arial" w:cs="Arial"/>
        </w:rPr>
      </w:pPr>
      <w:r w:rsidRPr="00CF0BF1">
        <w:rPr>
          <w:rFonts w:ascii="Arial" w:hAnsi="Arial" w:cs="Arial"/>
        </w:rPr>
        <w:t>Have received training in child protection</w:t>
      </w:r>
      <w:r w:rsidR="00EF5961" w:rsidRPr="00CF0BF1">
        <w:rPr>
          <w:rFonts w:ascii="Arial" w:hAnsi="Arial" w:cs="Arial"/>
        </w:rPr>
        <w:t>/ safeguarding</w:t>
      </w:r>
      <w:r w:rsidRPr="00CF0BF1">
        <w:rPr>
          <w:rFonts w:ascii="Arial" w:hAnsi="Arial" w:cs="Arial"/>
        </w:rPr>
        <w:t xml:space="preserve"> issues and will receive ref</w:t>
      </w:r>
      <w:r w:rsidR="00C86478">
        <w:rPr>
          <w:rFonts w:ascii="Arial" w:hAnsi="Arial" w:cs="Arial"/>
        </w:rPr>
        <w:t>resher training at least every 3</w:t>
      </w:r>
      <w:r w:rsidRPr="00CF0BF1">
        <w:rPr>
          <w:rFonts w:ascii="Arial" w:hAnsi="Arial" w:cs="Arial"/>
        </w:rPr>
        <w:t xml:space="preserve"> years</w:t>
      </w:r>
      <w:r w:rsidR="00D024EB">
        <w:rPr>
          <w:rFonts w:ascii="Arial" w:hAnsi="Arial" w:cs="Arial"/>
        </w:rPr>
        <w:t>.</w:t>
      </w:r>
    </w:p>
    <w:p w:rsidR="00E3222D" w:rsidRDefault="00E3222D" w:rsidP="0056715B">
      <w:pPr>
        <w:widowControl w:val="0"/>
        <w:autoSpaceDE w:val="0"/>
        <w:autoSpaceDN w:val="0"/>
        <w:adjustRightInd w:val="0"/>
        <w:ind w:right="850"/>
        <w:jc w:val="both"/>
        <w:rPr>
          <w:rFonts w:ascii="Arial" w:hAnsi="Arial" w:cs="Arial"/>
          <w:u w:val="single"/>
        </w:rPr>
      </w:pPr>
    </w:p>
    <w:p w:rsidR="00F51CBD" w:rsidRDefault="00F51CBD" w:rsidP="0056715B">
      <w:pPr>
        <w:widowControl w:val="0"/>
        <w:autoSpaceDE w:val="0"/>
        <w:autoSpaceDN w:val="0"/>
        <w:adjustRightInd w:val="0"/>
        <w:ind w:right="850"/>
        <w:jc w:val="both"/>
        <w:rPr>
          <w:rFonts w:ascii="Arial" w:hAnsi="Arial" w:cs="Arial"/>
          <w:u w:val="single"/>
        </w:rPr>
      </w:pPr>
    </w:p>
    <w:p w:rsidR="00F51CBD" w:rsidRDefault="00F51CBD" w:rsidP="0056715B">
      <w:pPr>
        <w:widowControl w:val="0"/>
        <w:autoSpaceDE w:val="0"/>
        <w:autoSpaceDN w:val="0"/>
        <w:adjustRightInd w:val="0"/>
        <w:ind w:right="850"/>
        <w:jc w:val="both"/>
        <w:rPr>
          <w:rFonts w:ascii="Arial" w:hAnsi="Arial" w:cs="Arial"/>
          <w:u w:val="single"/>
        </w:rPr>
      </w:pPr>
    </w:p>
    <w:p w:rsidR="00747590" w:rsidRPr="00CF0BF1" w:rsidRDefault="00747590">
      <w:pPr>
        <w:widowControl w:val="0"/>
        <w:autoSpaceDE w:val="0"/>
        <w:autoSpaceDN w:val="0"/>
        <w:adjustRightInd w:val="0"/>
        <w:ind w:left="720" w:hanging="720"/>
        <w:jc w:val="both"/>
        <w:rPr>
          <w:rFonts w:ascii="Arial" w:hAnsi="Arial" w:cs="Arial"/>
          <w:b/>
          <w:bCs/>
        </w:rPr>
      </w:pPr>
    </w:p>
    <w:p w:rsidR="00CB18BD" w:rsidRPr="00CF0BF1" w:rsidRDefault="00CB18BD" w:rsidP="0056715B">
      <w:pPr>
        <w:widowControl w:val="0"/>
        <w:autoSpaceDE w:val="0"/>
        <w:autoSpaceDN w:val="0"/>
        <w:adjustRightInd w:val="0"/>
        <w:ind w:left="720" w:right="850" w:hanging="720"/>
        <w:jc w:val="both"/>
        <w:rPr>
          <w:rFonts w:ascii="Arial" w:hAnsi="Arial" w:cs="Arial"/>
          <w:b/>
          <w:bCs/>
        </w:rPr>
      </w:pPr>
      <w:r w:rsidRPr="00CF0BF1">
        <w:rPr>
          <w:rFonts w:ascii="Arial" w:hAnsi="Arial" w:cs="Arial"/>
          <w:b/>
          <w:bCs/>
        </w:rPr>
        <w:t>C</w:t>
      </w:r>
      <w:r w:rsidRPr="00CF0BF1">
        <w:rPr>
          <w:rFonts w:ascii="Arial" w:hAnsi="Arial" w:cs="Arial"/>
          <w:b/>
          <w:bCs/>
        </w:rPr>
        <w:tab/>
        <w:t>Dealing with Disclosure of Abuse and Procedure for Reporting Concerns</w:t>
      </w:r>
    </w:p>
    <w:p w:rsidR="008B174B" w:rsidRPr="00CF0BF1" w:rsidRDefault="008B174B" w:rsidP="0056715B">
      <w:pPr>
        <w:widowControl w:val="0"/>
        <w:autoSpaceDE w:val="0"/>
        <w:autoSpaceDN w:val="0"/>
        <w:adjustRightInd w:val="0"/>
        <w:ind w:left="720" w:right="850" w:hanging="720"/>
        <w:jc w:val="both"/>
        <w:rPr>
          <w:rFonts w:ascii="Arial" w:hAnsi="Arial" w:cs="Arial"/>
          <w:b/>
          <w:bCs/>
        </w:rPr>
      </w:pPr>
    </w:p>
    <w:p w:rsidR="00CB18BD" w:rsidRPr="00CF0BF1" w:rsidRDefault="00CB18BD" w:rsidP="0056715B">
      <w:pPr>
        <w:widowControl w:val="0"/>
        <w:autoSpaceDE w:val="0"/>
        <w:autoSpaceDN w:val="0"/>
        <w:adjustRightInd w:val="0"/>
        <w:ind w:right="850"/>
        <w:jc w:val="both"/>
        <w:rPr>
          <w:rFonts w:ascii="Arial" w:hAnsi="Arial" w:cs="Arial"/>
        </w:rPr>
      </w:pPr>
      <w:r w:rsidRPr="00CF0BF1">
        <w:rPr>
          <w:rFonts w:ascii="Arial" w:hAnsi="Arial" w:cs="Arial"/>
        </w:rPr>
        <w:t>The procedure will be determined primarily by the Local Safeguarding Children’s Board</w:t>
      </w:r>
      <w:r w:rsidR="00FB25FE" w:rsidRPr="00CF0BF1">
        <w:rPr>
          <w:rFonts w:ascii="Arial" w:hAnsi="Arial" w:cs="Arial"/>
        </w:rPr>
        <w:t xml:space="preserve"> and Safeguarding Adults Board</w:t>
      </w:r>
      <w:r w:rsidR="001A1697" w:rsidRPr="00CF0BF1">
        <w:rPr>
          <w:rFonts w:ascii="Arial" w:hAnsi="Arial" w:cs="Arial"/>
        </w:rPr>
        <w:t>s</w:t>
      </w:r>
      <w:r w:rsidR="00FB25FE" w:rsidRPr="00CF0BF1">
        <w:rPr>
          <w:rFonts w:ascii="Arial" w:hAnsi="Arial" w:cs="Arial"/>
        </w:rPr>
        <w:t>, which establish</w:t>
      </w:r>
      <w:r w:rsidRPr="00CF0BF1">
        <w:rPr>
          <w:rFonts w:ascii="Arial" w:hAnsi="Arial" w:cs="Arial"/>
        </w:rPr>
        <w:t xml:space="preserve"> the locally agreed inter-agency procedures. </w:t>
      </w:r>
      <w:r w:rsidRPr="00CF0BF1">
        <w:rPr>
          <w:rFonts w:ascii="Arial" w:hAnsi="Arial" w:cs="Arial"/>
        </w:rPr>
        <w:lastRenderedPageBreak/>
        <w:t>However, all staff should observe the following guidelines.</w:t>
      </w:r>
    </w:p>
    <w:p w:rsidR="00E12520" w:rsidRPr="00CF0BF1" w:rsidRDefault="00E12520" w:rsidP="0056715B">
      <w:pPr>
        <w:pStyle w:val="BodyText"/>
        <w:spacing w:before="0" w:line="240" w:lineRule="auto"/>
        <w:ind w:right="850"/>
        <w:rPr>
          <w:sz w:val="24"/>
          <w:szCs w:val="24"/>
        </w:rPr>
      </w:pPr>
    </w:p>
    <w:p w:rsidR="00CB18BD" w:rsidRDefault="007274A2" w:rsidP="0056715B">
      <w:pPr>
        <w:pStyle w:val="BodyText"/>
        <w:spacing w:before="0" w:line="240" w:lineRule="auto"/>
        <w:ind w:right="850"/>
        <w:rPr>
          <w:sz w:val="24"/>
          <w:szCs w:val="24"/>
        </w:rPr>
      </w:pPr>
      <w:r w:rsidRPr="00CF0BF1">
        <w:rPr>
          <w:sz w:val="24"/>
          <w:szCs w:val="24"/>
        </w:rPr>
        <w:t xml:space="preserve">If a </w:t>
      </w:r>
      <w:r w:rsidR="00CB18BD" w:rsidRPr="00CF0BF1">
        <w:rPr>
          <w:sz w:val="24"/>
          <w:szCs w:val="24"/>
        </w:rPr>
        <w:t xml:space="preserve">young person </w:t>
      </w:r>
      <w:r w:rsidRPr="00CF0BF1">
        <w:rPr>
          <w:sz w:val="24"/>
          <w:szCs w:val="24"/>
        </w:rPr>
        <w:t xml:space="preserve">or vulnerable adult </w:t>
      </w:r>
      <w:r w:rsidR="00CB18BD" w:rsidRPr="00CF0BF1">
        <w:rPr>
          <w:sz w:val="24"/>
          <w:szCs w:val="24"/>
        </w:rPr>
        <w:t>tells a member of staff about possible abuse:</w:t>
      </w:r>
    </w:p>
    <w:p w:rsidR="00513643" w:rsidRPr="00CF0BF1" w:rsidRDefault="00513643" w:rsidP="0056715B">
      <w:pPr>
        <w:pStyle w:val="BodyText"/>
        <w:spacing w:before="0" w:line="240" w:lineRule="auto"/>
        <w:ind w:right="850"/>
        <w:rPr>
          <w:sz w:val="24"/>
          <w:szCs w:val="24"/>
        </w:rPr>
      </w:pPr>
    </w:p>
    <w:p w:rsidR="00CB18BD" w:rsidRPr="00CF0BF1" w:rsidRDefault="00CB18BD" w:rsidP="0056715B">
      <w:pPr>
        <w:pStyle w:val="ListParagraph"/>
        <w:widowControl w:val="0"/>
        <w:numPr>
          <w:ilvl w:val="0"/>
          <w:numId w:val="29"/>
        </w:numPr>
        <w:autoSpaceDE w:val="0"/>
        <w:autoSpaceDN w:val="0"/>
        <w:adjustRightInd w:val="0"/>
        <w:ind w:left="851" w:right="850" w:hanging="284"/>
        <w:jc w:val="both"/>
        <w:rPr>
          <w:rFonts w:ascii="Arial" w:hAnsi="Arial" w:cs="Arial"/>
        </w:rPr>
      </w:pPr>
      <w:r w:rsidRPr="00CF0BF1">
        <w:rPr>
          <w:rFonts w:ascii="Arial" w:hAnsi="Arial" w:cs="Arial"/>
        </w:rPr>
        <w:t>Listen carefully and stay calm</w:t>
      </w:r>
      <w:r w:rsidR="00513643">
        <w:rPr>
          <w:rFonts w:ascii="Arial" w:hAnsi="Arial" w:cs="Arial"/>
        </w:rPr>
        <w:t>;</w:t>
      </w:r>
    </w:p>
    <w:p w:rsidR="00CB18BD" w:rsidRPr="00CF0BF1" w:rsidRDefault="00CB18BD" w:rsidP="0056715B">
      <w:pPr>
        <w:pStyle w:val="ListParagraph"/>
        <w:widowControl w:val="0"/>
        <w:numPr>
          <w:ilvl w:val="0"/>
          <w:numId w:val="29"/>
        </w:numPr>
        <w:autoSpaceDE w:val="0"/>
        <w:autoSpaceDN w:val="0"/>
        <w:adjustRightInd w:val="0"/>
        <w:ind w:left="851" w:right="850" w:hanging="284"/>
        <w:jc w:val="both"/>
        <w:rPr>
          <w:rFonts w:ascii="Arial" w:hAnsi="Arial" w:cs="Arial"/>
        </w:rPr>
      </w:pPr>
      <w:r w:rsidRPr="00CF0BF1">
        <w:rPr>
          <w:rFonts w:ascii="Arial" w:hAnsi="Arial" w:cs="Arial"/>
        </w:rPr>
        <w:t>Do not interview the</w:t>
      </w:r>
      <w:r w:rsidR="00747590" w:rsidRPr="00CF0BF1">
        <w:rPr>
          <w:rFonts w:ascii="Arial" w:hAnsi="Arial" w:cs="Arial"/>
        </w:rPr>
        <w:t xml:space="preserve"> young person</w:t>
      </w:r>
      <w:r w:rsidRPr="00CF0BF1">
        <w:rPr>
          <w:rFonts w:ascii="Arial" w:hAnsi="Arial" w:cs="Arial"/>
        </w:rPr>
        <w:t xml:space="preserve">, but question normally and without pressure, in order to be sure that you understand what the </w:t>
      </w:r>
      <w:r w:rsidR="00747590" w:rsidRPr="00CF0BF1">
        <w:rPr>
          <w:rFonts w:ascii="Arial" w:hAnsi="Arial" w:cs="Arial"/>
        </w:rPr>
        <w:t xml:space="preserve">young person </w:t>
      </w:r>
      <w:r w:rsidRPr="00CF0BF1">
        <w:rPr>
          <w:rFonts w:ascii="Arial" w:hAnsi="Arial" w:cs="Arial"/>
        </w:rPr>
        <w:t>is telling you</w:t>
      </w:r>
      <w:r w:rsidR="00513643">
        <w:rPr>
          <w:rFonts w:ascii="Arial" w:hAnsi="Arial" w:cs="Arial"/>
        </w:rPr>
        <w:t>;</w:t>
      </w:r>
    </w:p>
    <w:p w:rsidR="00CB18BD" w:rsidRPr="00CF0BF1" w:rsidRDefault="00CB18BD" w:rsidP="0056715B">
      <w:pPr>
        <w:pStyle w:val="ListParagraph"/>
        <w:widowControl w:val="0"/>
        <w:numPr>
          <w:ilvl w:val="0"/>
          <w:numId w:val="29"/>
        </w:numPr>
        <w:autoSpaceDE w:val="0"/>
        <w:autoSpaceDN w:val="0"/>
        <w:adjustRightInd w:val="0"/>
        <w:ind w:left="851" w:right="850" w:hanging="284"/>
        <w:jc w:val="both"/>
        <w:rPr>
          <w:rFonts w:ascii="Arial" w:hAnsi="Arial" w:cs="Arial"/>
        </w:rPr>
      </w:pPr>
      <w:r w:rsidRPr="00CF0BF1">
        <w:rPr>
          <w:rFonts w:ascii="Arial" w:hAnsi="Arial" w:cs="Arial"/>
        </w:rPr>
        <w:t>Do not put words into the</w:t>
      </w:r>
      <w:r w:rsidR="00747590" w:rsidRPr="00CF0BF1">
        <w:rPr>
          <w:rFonts w:ascii="Arial" w:hAnsi="Arial" w:cs="Arial"/>
        </w:rPr>
        <w:t xml:space="preserve"> young person</w:t>
      </w:r>
      <w:r w:rsidRPr="00CF0BF1">
        <w:rPr>
          <w:rFonts w:ascii="Arial" w:hAnsi="Arial" w:cs="Arial"/>
        </w:rPr>
        <w:t>’s mouth</w:t>
      </w:r>
      <w:r w:rsidR="00513643">
        <w:rPr>
          <w:rFonts w:ascii="Arial" w:hAnsi="Arial" w:cs="Arial"/>
        </w:rPr>
        <w:t>;</w:t>
      </w:r>
    </w:p>
    <w:p w:rsidR="00CB18BD" w:rsidRPr="00C86478" w:rsidRDefault="00CB18BD" w:rsidP="00C86478">
      <w:pPr>
        <w:pStyle w:val="ListParagraph"/>
        <w:widowControl w:val="0"/>
        <w:numPr>
          <w:ilvl w:val="0"/>
          <w:numId w:val="29"/>
        </w:numPr>
        <w:autoSpaceDE w:val="0"/>
        <w:autoSpaceDN w:val="0"/>
        <w:adjustRightInd w:val="0"/>
        <w:ind w:left="851" w:right="850" w:hanging="284"/>
        <w:jc w:val="both"/>
        <w:rPr>
          <w:rFonts w:ascii="Arial" w:hAnsi="Arial" w:cs="Arial"/>
        </w:rPr>
      </w:pPr>
      <w:r w:rsidRPr="00CF0BF1">
        <w:rPr>
          <w:rFonts w:ascii="Arial" w:hAnsi="Arial" w:cs="Arial"/>
        </w:rPr>
        <w:t xml:space="preserve">Reassure the </w:t>
      </w:r>
      <w:r w:rsidR="00747590" w:rsidRPr="00CF0BF1">
        <w:rPr>
          <w:rFonts w:ascii="Arial" w:hAnsi="Arial" w:cs="Arial"/>
        </w:rPr>
        <w:t>young person that by telling you, s/he has</w:t>
      </w:r>
      <w:r w:rsidRPr="00CF0BF1">
        <w:rPr>
          <w:rFonts w:ascii="Arial" w:hAnsi="Arial" w:cs="Arial"/>
        </w:rPr>
        <w:t xml:space="preserve"> done the right thing</w:t>
      </w:r>
      <w:r w:rsidR="00513643">
        <w:rPr>
          <w:rFonts w:ascii="Arial" w:hAnsi="Arial" w:cs="Arial"/>
        </w:rPr>
        <w:t>;</w:t>
      </w:r>
    </w:p>
    <w:p w:rsidR="00CB18BD" w:rsidRPr="00CF0BF1" w:rsidRDefault="00DF191C" w:rsidP="0056715B">
      <w:pPr>
        <w:pStyle w:val="ListParagraph"/>
        <w:widowControl w:val="0"/>
        <w:numPr>
          <w:ilvl w:val="0"/>
          <w:numId w:val="29"/>
        </w:numPr>
        <w:autoSpaceDE w:val="0"/>
        <w:autoSpaceDN w:val="0"/>
        <w:adjustRightInd w:val="0"/>
        <w:ind w:left="851" w:right="850" w:hanging="284"/>
        <w:jc w:val="both"/>
        <w:rPr>
          <w:rFonts w:ascii="Arial" w:hAnsi="Arial" w:cs="Arial"/>
        </w:rPr>
      </w:pPr>
      <w:r w:rsidRPr="00CF0BF1">
        <w:rPr>
          <w:rFonts w:ascii="Arial" w:hAnsi="Arial" w:cs="Arial"/>
        </w:rPr>
        <w:t>Inform the young person</w:t>
      </w:r>
      <w:r w:rsidR="00CB18BD" w:rsidRPr="00CF0BF1">
        <w:rPr>
          <w:rFonts w:ascii="Arial" w:hAnsi="Arial" w:cs="Arial"/>
        </w:rPr>
        <w:t xml:space="preserve"> that you must pass the information on, but that only those that need to know about it</w:t>
      </w:r>
      <w:r w:rsidRPr="00CF0BF1">
        <w:rPr>
          <w:rFonts w:ascii="Arial" w:hAnsi="Arial" w:cs="Arial"/>
        </w:rPr>
        <w:t xml:space="preserve"> will be told.  Inform him/her</w:t>
      </w:r>
      <w:r w:rsidR="00CB18BD" w:rsidRPr="00CF0BF1">
        <w:rPr>
          <w:rFonts w:ascii="Arial" w:hAnsi="Arial" w:cs="Arial"/>
        </w:rPr>
        <w:t xml:space="preserve"> of to whom you will report the matter</w:t>
      </w:r>
      <w:r w:rsidR="00513643">
        <w:rPr>
          <w:rFonts w:ascii="Arial" w:hAnsi="Arial" w:cs="Arial"/>
        </w:rPr>
        <w:t>;</w:t>
      </w:r>
    </w:p>
    <w:p w:rsidR="00CB18BD" w:rsidRPr="00CF0BF1" w:rsidRDefault="00CB18BD" w:rsidP="0056715B">
      <w:pPr>
        <w:pStyle w:val="ListParagraph"/>
        <w:widowControl w:val="0"/>
        <w:numPr>
          <w:ilvl w:val="0"/>
          <w:numId w:val="29"/>
        </w:numPr>
        <w:autoSpaceDE w:val="0"/>
        <w:autoSpaceDN w:val="0"/>
        <w:adjustRightInd w:val="0"/>
        <w:ind w:left="851" w:right="850" w:hanging="284"/>
        <w:jc w:val="both"/>
        <w:rPr>
          <w:rFonts w:ascii="Arial" w:hAnsi="Arial" w:cs="Arial"/>
        </w:rPr>
      </w:pPr>
      <w:r w:rsidRPr="00CF0BF1">
        <w:rPr>
          <w:rFonts w:ascii="Arial" w:hAnsi="Arial" w:cs="Arial"/>
        </w:rPr>
        <w:t>Note the main points carefully</w:t>
      </w:r>
      <w:r w:rsidR="00513643">
        <w:rPr>
          <w:rFonts w:ascii="Arial" w:hAnsi="Arial" w:cs="Arial"/>
        </w:rPr>
        <w:t>; and</w:t>
      </w:r>
    </w:p>
    <w:p w:rsidR="00CB18BD" w:rsidRPr="00CF0BF1" w:rsidRDefault="00CB18BD">
      <w:pPr>
        <w:pStyle w:val="ListParagraph"/>
        <w:widowControl w:val="0"/>
        <w:numPr>
          <w:ilvl w:val="0"/>
          <w:numId w:val="29"/>
        </w:numPr>
        <w:autoSpaceDE w:val="0"/>
        <w:autoSpaceDN w:val="0"/>
        <w:adjustRightInd w:val="0"/>
        <w:ind w:left="851" w:hanging="284"/>
        <w:jc w:val="both"/>
        <w:rPr>
          <w:rFonts w:ascii="Arial" w:hAnsi="Arial" w:cs="Arial"/>
        </w:rPr>
      </w:pPr>
      <w:r w:rsidRPr="00CF0BF1">
        <w:rPr>
          <w:rFonts w:ascii="Arial" w:hAnsi="Arial" w:cs="Arial"/>
        </w:rPr>
        <w:t xml:space="preserve">Make a detailed note of the date, time, place, what the </w:t>
      </w:r>
      <w:r w:rsidR="00DF191C" w:rsidRPr="00CF0BF1">
        <w:rPr>
          <w:rFonts w:ascii="Arial" w:hAnsi="Arial" w:cs="Arial"/>
        </w:rPr>
        <w:t xml:space="preserve">young person </w:t>
      </w:r>
      <w:r w:rsidR="00FE5460" w:rsidRPr="00CF0BF1">
        <w:rPr>
          <w:rFonts w:ascii="Arial" w:hAnsi="Arial" w:cs="Arial"/>
        </w:rPr>
        <w:t>said, did and your questions</w:t>
      </w:r>
      <w:r w:rsidRPr="00CF0BF1">
        <w:rPr>
          <w:rFonts w:ascii="Arial" w:hAnsi="Arial" w:cs="Arial"/>
        </w:rPr>
        <w:t>.</w:t>
      </w:r>
    </w:p>
    <w:p w:rsidR="00E12520" w:rsidRPr="00CF0BF1" w:rsidRDefault="00E12520" w:rsidP="0056715B">
      <w:pPr>
        <w:widowControl w:val="0"/>
        <w:autoSpaceDE w:val="0"/>
        <w:autoSpaceDN w:val="0"/>
        <w:adjustRightInd w:val="0"/>
        <w:ind w:right="850"/>
        <w:jc w:val="both"/>
        <w:rPr>
          <w:rFonts w:ascii="Arial" w:hAnsi="Arial" w:cs="Arial"/>
        </w:rPr>
      </w:pPr>
    </w:p>
    <w:p w:rsidR="00CB18BD" w:rsidRPr="00CF0BF1" w:rsidRDefault="00CB18BD" w:rsidP="0056715B">
      <w:pPr>
        <w:widowControl w:val="0"/>
        <w:autoSpaceDE w:val="0"/>
        <w:autoSpaceDN w:val="0"/>
        <w:adjustRightInd w:val="0"/>
        <w:ind w:right="850"/>
        <w:jc w:val="both"/>
        <w:rPr>
          <w:rFonts w:ascii="Arial" w:hAnsi="Arial" w:cs="Arial"/>
        </w:rPr>
      </w:pPr>
      <w:r w:rsidRPr="00CF0BF1">
        <w:rPr>
          <w:rFonts w:ascii="Arial" w:hAnsi="Arial" w:cs="Arial"/>
          <w:u w:val="single"/>
        </w:rPr>
        <w:t>Staff should not investigate concerns or allegations themselves but should report them immediately to the Designated Person.</w:t>
      </w:r>
    </w:p>
    <w:p w:rsidR="008B174B" w:rsidRPr="00CF0BF1" w:rsidRDefault="008B174B" w:rsidP="0056715B">
      <w:pPr>
        <w:widowControl w:val="0"/>
        <w:autoSpaceDE w:val="0"/>
        <w:autoSpaceDN w:val="0"/>
        <w:adjustRightInd w:val="0"/>
        <w:ind w:right="850"/>
        <w:jc w:val="both"/>
        <w:rPr>
          <w:rFonts w:ascii="Arial" w:hAnsi="Arial" w:cs="Arial"/>
        </w:rPr>
      </w:pPr>
    </w:p>
    <w:p w:rsidR="00CB18BD" w:rsidRPr="00CF0BF1" w:rsidRDefault="00CB18BD" w:rsidP="0056715B">
      <w:pPr>
        <w:widowControl w:val="0"/>
        <w:autoSpaceDE w:val="0"/>
        <w:autoSpaceDN w:val="0"/>
        <w:adjustRightInd w:val="0"/>
        <w:ind w:right="850"/>
        <w:jc w:val="both"/>
        <w:rPr>
          <w:rFonts w:ascii="Arial" w:hAnsi="Arial" w:cs="Arial"/>
        </w:rPr>
      </w:pPr>
      <w:r w:rsidRPr="00CF0BF1">
        <w:rPr>
          <w:rFonts w:ascii="Arial" w:hAnsi="Arial" w:cs="Arial"/>
        </w:rPr>
        <w:t>In exceptional circumstances, when it is not possible to locate or contact the Designated Person</w:t>
      </w:r>
      <w:r w:rsidR="007274A2" w:rsidRPr="00CF0BF1">
        <w:rPr>
          <w:rFonts w:ascii="Arial" w:hAnsi="Arial" w:cs="Arial"/>
        </w:rPr>
        <w:t xml:space="preserve"> or any of the safeguarding team</w:t>
      </w:r>
      <w:r w:rsidRPr="00CF0BF1">
        <w:rPr>
          <w:rFonts w:ascii="Arial" w:hAnsi="Arial" w:cs="Arial"/>
        </w:rPr>
        <w:t xml:space="preserve">, the </w:t>
      </w:r>
      <w:r w:rsidR="00C554E7">
        <w:rPr>
          <w:rFonts w:ascii="Arial" w:hAnsi="Arial" w:cs="Arial"/>
        </w:rPr>
        <w:t>Managing Director</w:t>
      </w:r>
      <w:r w:rsidRPr="00CF0BF1">
        <w:rPr>
          <w:rFonts w:ascii="Arial" w:hAnsi="Arial" w:cs="Arial"/>
        </w:rPr>
        <w:t>, any other member of the Executive o</w:t>
      </w:r>
      <w:r w:rsidR="00C554E7">
        <w:rPr>
          <w:rFonts w:ascii="Arial" w:hAnsi="Arial" w:cs="Arial"/>
        </w:rPr>
        <w:t>r Senior Management Teams or</w:t>
      </w:r>
      <w:r w:rsidRPr="00CF0BF1">
        <w:rPr>
          <w:rFonts w:ascii="Arial" w:hAnsi="Arial" w:cs="Arial"/>
        </w:rPr>
        <w:t xml:space="preserve"> a member of staff may make a referral direct to the </w:t>
      </w:r>
      <w:r w:rsidR="007274A2" w:rsidRPr="00CF0BF1">
        <w:rPr>
          <w:rFonts w:ascii="Arial" w:hAnsi="Arial" w:cs="Arial"/>
        </w:rPr>
        <w:t>appropriate Social / Children’s</w:t>
      </w:r>
      <w:r w:rsidRPr="00CF0BF1">
        <w:rPr>
          <w:rFonts w:ascii="Arial" w:hAnsi="Arial" w:cs="Arial"/>
        </w:rPr>
        <w:t xml:space="preserve"> services department. </w:t>
      </w:r>
      <w:r w:rsidR="00513643">
        <w:rPr>
          <w:rFonts w:ascii="Arial" w:hAnsi="Arial" w:cs="Arial"/>
        </w:rPr>
        <w:t xml:space="preserve"> </w:t>
      </w:r>
      <w:r w:rsidRPr="00CF0BF1">
        <w:rPr>
          <w:rFonts w:ascii="Arial" w:hAnsi="Arial" w:cs="Arial"/>
        </w:rPr>
        <w:t xml:space="preserve">This should be reported to the Designated Person or the </w:t>
      </w:r>
      <w:r w:rsidR="006423BD">
        <w:rPr>
          <w:rFonts w:ascii="Arial" w:hAnsi="Arial" w:cs="Arial"/>
        </w:rPr>
        <w:t>Managing Director</w:t>
      </w:r>
      <w:r w:rsidR="008B174B" w:rsidRPr="00CF0BF1">
        <w:rPr>
          <w:rFonts w:ascii="Arial" w:hAnsi="Arial" w:cs="Arial"/>
        </w:rPr>
        <w:t xml:space="preserve"> at the earliest opportunity.</w:t>
      </w:r>
    </w:p>
    <w:p w:rsidR="00747590" w:rsidRPr="00CF0BF1" w:rsidRDefault="00747590" w:rsidP="0056715B">
      <w:pPr>
        <w:widowControl w:val="0"/>
        <w:autoSpaceDE w:val="0"/>
        <w:autoSpaceDN w:val="0"/>
        <w:adjustRightInd w:val="0"/>
        <w:ind w:right="850"/>
        <w:jc w:val="both"/>
        <w:rPr>
          <w:rFonts w:ascii="Arial" w:hAnsi="Arial" w:cs="Arial"/>
        </w:rPr>
      </w:pPr>
    </w:p>
    <w:p w:rsidR="00CB18BD" w:rsidRPr="00CF0BF1" w:rsidRDefault="00CB18BD" w:rsidP="0056715B">
      <w:pPr>
        <w:widowControl w:val="0"/>
        <w:autoSpaceDE w:val="0"/>
        <w:autoSpaceDN w:val="0"/>
        <w:adjustRightInd w:val="0"/>
        <w:ind w:left="720" w:right="850" w:hanging="720"/>
        <w:jc w:val="both"/>
        <w:rPr>
          <w:rFonts w:ascii="Arial" w:hAnsi="Arial" w:cs="Arial"/>
          <w:b/>
          <w:bCs/>
        </w:rPr>
      </w:pPr>
      <w:r w:rsidRPr="00CF0BF1">
        <w:rPr>
          <w:rFonts w:ascii="Arial" w:hAnsi="Arial" w:cs="Arial"/>
          <w:b/>
          <w:bCs/>
        </w:rPr>
        <w:t>D</w:t>
      </w:r>
      <w:r w:rsidRPr="00CF0BF1">
        <w:rPr>
          <w:rFonts w:ascii="Arial" w:hAnsi="Arial" w:cs="Arial"/>
          <w:b/>
          <w:bCs/>
        </w:rPr>
        <w:tab/>
        <w:t>Reporting and Dealing with Allegations of</w:t>
      </w:r>
      <w:r w:rsidR="008B174B" w:rsidRPr="00CF0BF1">
        <w:rPr>
          <w:rFonts w:ascii="Arial" w:hAnsi="Arial" w:cs="Arial"/>
          <w:b/>
          <w:bCs/>
        </w:rPr>
        <w:t xml:space="preserve"> Abuse </w:t>
      </w:r>
      <w:r w:rsidR="00130D27" w:rsidRPr="00CF0BF1">
        <w:rPr>
          <w:rFonts w:ascii="Arial" w:hAnsi="Arial" w:cs="Arial"/>
          <w:b/>
          <w:bCs/>
        </w:rPr>
        <w:t>against</w:t>
      </w:r>
      <w:r w:rsidR="008B174B" w:rsidRPr="00CF0BF1">
        <w:rPr>
          <w:rFonts w:ascii="Arial" w:hAnsi="Arial" w:cs="Arial"/>
          <w:b/>
          <w:bCs/>
        </w:rPr>
        <w:t xml:space="preserve"> Members of S</w:t>
      </w:r>
      <w:r w:rsidRPr="00CF0BF1">
        <w:rPr>
          <w:rFonts w:ascii="Arial" w:hAnsi="Arial" w:cs="Arial"/>
          <w:b/>
          <w:bCs/>
        </w:rPr>
        <w:t>taff</w:t>
      </w:r>
    </w:p>
    <w:p w:rsidR="00E12520" w:rsidRPr="00CF0BF1" w:rsidRDefault="00E12520" w:rsidP="0056715B">
      <w:pPr>
        <w:widowControl w:val="0"/>
        <w:autoSpaceDE w:val="0"/>
        <w:autoSpaceDN w:val="0"/>
        <w:adjustRightInd w:val="0"/>
        <w:ind w:right="850"/>
        <w:jc w:val="both"/>
        <w:rPr>
          <w:rFonts w:ascii="Arial" w:hAnsi="Arial" w:cs="Arial"/>
        </w:rPr>
      </w:pPr>
    </w:p>
    <w:p w:rsidR="00CB18BD" w:rsidRPr="00CF0BF1" w:rsidRDefault="00CB18BD" w:rsidP="0056715B">
      <w:pPr>
        <w:widowControl w:val="0"/>
        <w:autoSpaceDE w:val="0"/>
        <w:autoSpaceDN w:val="0"/>
        <w:adjustRightInd w:val="0"/>
        <w:ind w:right="850"/>
        <w:jc w:val="both"/>
        <w:rPr>
          <w:rFonts w:ascii="Arial" w:hAnsi="Arial" w:cs="Arial"/>
        </w:rPr>
      </w:pPr>
      <w:r w:rsidRPr="00CF0BF1">
        <w:rPr>
          <w:rFonts w:ascii="Arial" w:hAnsi="Arial" w:cs="Arial"/>
        </w:rPr>
        <w:t>The procedures apply to all staff, whether teaching, administrative, management or support, as well as to volunteers.  The word “staff” is used for ease of description.</w:t>
      </w:r>
    </w:p>
    <w:p w:rsidR="00E12520" w:rsidRPr="00CF0BF1" w:rsidRDefault="00E12520">
      <w:pPr>
        <w:keepNext/>
        <w:keepLines/>
        <w:widowControl w:val="0"/>
        <w:tabs>
          <w:tab w:val="left" w:pos="720"/>
        </w:tabs>
        <w:autoSpaceDE w:val="0"/>
        <w:autoSpaceDN w:val="0"/>
        <w:adjustRightInd w:val="0"/>
        <w:ind w:left="720" w:hanging="720"/>
        <w:jc w:val="both"/>
        <w:rPr>
          <w:rFonts w:ascii="Arial" w:hAnsi="Arial" w:cs="Arial"/>
          <w:b/>
          <w:bCs/>
        </w:rPr>
      </w:pPr>
    </w:p>
    <w:p w:rsidR="00CB18BD" w:rsidRPr="00CF0BF1" w:rsidRDefault="00CB18BD" w:rsidP="0056715B">
      <w:pPr>
        <w:pStyle w:val="ListParagraph"/>
        <w:keepNext/>
        <w:keepLines/>
        <w:widowControl w:val="0"/>
        <w:numPr>
          <w:ilvl w:val="0"/>
          <w:numId w:val="27"/>
        </w:numPr>
        <w:tabs>
          <w:tab w:val="left" w:pos="720"/>
        </w:tabs>
        <w:autoSpaceDE w:val="0"/>
        <w:autoSpaceDN w:val="0"/>
        <w:adjustRightInd w:val="0"/>
        <w:ind w:right="850"/>
        <w:jc w:val="both"/>
        <w:rPr>
          <w:rFonts w:ascii="Arial" w:hAnsi="Arial" w:cs="Arial"/>
          <w:b/>
          <w:bCs/>
          <w:u w:val="single"/>
        </w:rPr>
      </w:pPr>
      <w:r w:rsidRPr="00CF0BF1">
        <w:rPr>
          <w:rFonts w:ascii="Arial" w:hAnsi="Arial" w:cs="Arial"/>
          <w:b/>
          <w:bCs/>
          <w:u w:val="single"/>
        </w:rPr>
        <w:t>Introduction</w:t>
      </w:r>
    </w:p>
    <w:p w:rsidR="008B174B" w:rsidRPr="00CF0BF1" w:rsidRDefault="008B174B" w:rsidP="0056715B">
      <w:pPr>
        <w:pStyle w:val="ListParagraph"/>
        <w:keepNext/>
        <w:keepLines/>
        <w:widowControl w:val="0"/>
        <w:tabs>
          <w:tab w:val="left" w:pos="720"/>
        </w:tabs>
        <w:autoSpaceDE w:val="0"/>
        <w:autoSpaceDN w:val="0"/>
        <w:adjustRightInd w:val="0"/>
        <w:ind w:left="1080" w:right="850"/>
        <w:jc w:val="both"/>
        <w:rPr>
          <w:rFonts w:ascii="Arial" w:hAnsi="Arial" w:cs="Arial"/>
          <w:b/>
          <w:bCs/>
          <w:u w:val="single"/>
        </w:rPr>
      </w:pPr>
    </w:p>
    <w:p w:rsidR="00CB18BD" w:rsidRPr="00CF0BF1" w:rsidRDefault="00CB18BD" w:rsidP="0056715B">
      <w:pPr>
        <w:pStyle w:val="ListParagraph"/>
        <w:widowControl w:val="0"/>
        <w:numPr>
          <w:ilvl w:val="1"/>
          <w:numId w:val="27"/>
        </w:numPr>
        <w:tabs>
          <w:tab w:val="left" w:pos="720"/>
        </w:tabs>
        <w:autoSpaceDE w:val="0"/>
        <w:autoSpaceDN w:val="0"/>
        <w:adjustRightInd w:val="0"/>
        <w:ind w:right="850" w:hanging="720"/>
        <w:jc w:val="both"/>
        <w:rPr>
          <w:rFonts w:ascii="Arial" w:hAnsi="Arial" w:cs="Arial"/>
        </w:rPr>
      </w:pPr>
      <w:r w:rsidRPr="00CF0BF1">
        <w:rPr>
          <w:rFonts w:ascii="Arial" w:hAnsi="Arial" w:cs="Arial"/>
        </w:rPr>
        <w:t>In rare instances, sta</w:t>
      </w:r>
      <w:r w:rsidR="0017334E" w:rsidRPr="00CF0BF1">
        <w:rPr>
          <w:rFonts w:ascii="Arial" w:hAnsi="Arial" w:cs="Arial"/>
        </w:rPr>
        <w:t xml:space="preserve">ff </w:t>
      </w:r>
      <w:r w:rsidR="00513643">
        <w:rPr>
          <w:rFonts w:ascii="Arial" w:hAnsi="Arial" w:cs="Arial"/>
        </w:rPr>
        <w:t>in</w:t>
      </w:r>
      <w:r w:rsidR="0017334E" w:rsidRPr="00CF0BF1">
        <w:rPr>
          <w:rFonts w:ascii="Arial" w:hAnsi="Arial" w:cs="Arial"/>
        </w:rPr>
        <w:t xml:space="preserve"> education</w:t>
      </w:r>
      <w:r w:rsidR="00513643">
        <w:rPr>
          <w:rFonts w:ascii="Arial" w:hAnsi="Arial" w:cs="Arial"/>
        </w:rPr>
        <w:t>al</w:t>
      </w:r>
      <w:r w:rsidR="0017334E" w:rsidRPr="00CF0BF1">
        <w:rPr>
          <w:rFonts w:ascii="Arial" w:hAnsi="Arial" w:cs="Arial"/>
        </w:rPr>
        <w:t xml:space="preserve"> </w:t>
      </w:r>
      <w:r w:rsidR="00C554E7">
        <w:rPr>
          <w:rFonts w:ascii="Arial" w:hAnsi="Arial" w:cs="Arial"/>
        </w:rPr>
        <w:t>settings</w:t>
      </w:r>
      <w:r w:rsidR="0017334E" w:rsidRPr="00CF0BF1">
        <w:rPr>
          <w:rFonts w:ascii="Arial" w:hAnsi="Arial" w:cs="Arial"/>
        </w:rPr>
        <w:t xml:space="preserve"> have</w:t>
      </w:r>
      <w:r w:rsidRPr="00CF0BF1">
        <w:rPr>
          <w:rFonts w:ascii="Arial" w:hAnsi="Arial" w:cs="Arial"/>
        </w:rPr>
        <w:t xml:space="preserve"> been found responsible for abuse</w:t>
      </w:r>
      <w:r w:rsidR="00A1361C" w:rsidRPr="00CF0BF1">
        <w:rPr>
          <w:rFonts w:ascii="Arial" w:hAnsi="Arial" w:cs="Arial"/>
        </w:rPr>
        <w:t xml:space="preserve"> of a young person or vulnerable adult</w:t>
      </w:r>
      <w:r w:rsidRPr="00CF0BF1">
        <w:rPr>
          <w:rFonts w:ascii="Arial" w:hAnsi="Arial" w:cs="Arial"/>
        </w:rPr>
        <w:t xml:space="preserve">.  Because of their frequent contact with young people, staff may have allegations of abuse made against them.  The </w:t>
      </w:r>
      <w:r w:rsidR="00C554E7">
        <w:rPr>
          <w:rFonts w:ascii="Arial" w:hAnsi="Arial" w:cs="Arial"/>
        </w:rPr>
        <w:t>company</w:t>
      </w:r>
      <w:r w:rsidRPr="00CF0BF1">
        <w:rPr>
          <w:rFonts w:ascii="Arial" w:hAnsi="Arial" w:cs="Arial"/>
        </w:rPr>
        <w:t xml:space="preserve"> recognises that an allegation of abuse made against a member of staff may be made for a variety of reasons and that the facts of the allegation may or may not be true.  It is imperative that those dealing with an allegation maintain an open mind and those investigations are thorough and not subject to delay.</w:t>
      </w:r>
    </w:p>
    <w:p w:rsidR="008B174B" w:rsidRPr="00CF0BF1" w:rsidRDefault="008B174B" w:rsidP="0056715B">
      <w:pPr>
        <w:pStyle w:val="ListParagraph"/>
        <w:widowControl w:val="0"/>
        <w:tabs>
          <w:tab w:val="left" w:pos="720"/>
        </w:tabs>
        <w:autoSpaceDE w:val="0"/>
        <w:autoSpaceDN w:val="0"/>
        <w:adjustRightInd w:val="0"/>
        <w:ind w:right="850"/>
        <w:jc w:val="both"/>
        <w:rPr>
          <w:rFonts w:ascii="Arial" w:hAnsi="Arial" w:cs="Arial"/>
        </w:rPr>
      </w:pPr>
    </w:p>
    <w:p w:rsidR="00CB18BD" w:rsidRPr="00CF0BF1" w:rsidRDefault="00C554E7" w:rsidP="0056715B">
      <w:pPr>
        <w:widowControl w:val="0"/>
        <w:tabs>
          <w:tab w:val="left" w:pos="720"/>
        </w:tabs>
        <w:autoSpaceDE w:val="0"/>
        <w:autoSpaceDN w:val="0"/>
        <w:adjustRightInd w:val="0"/>
        <w:ind w:left="720" w:right="850" w:hanging="720"/>
        <w:jc w:val="both"/>
        <w:rPr>
          <w:rFonts w:ascii="Arial" w:hAnsi="Arial" w:cs="Arial"/>
        </w:rPr>
      </w:pPr>
      <w:r>
        <w:rPr>
          <w:rFonts w:ascii="Arial" w:hAnsi="Arial" w:cs="Arial"/>
        </w:rPr>
        <w:t>1.2</w:t>
      </w:r>
      <w:r>
        <w:rPr>
          <w:rFonts w:ascii="Arial" w:hAnsi="Arial" w:cs="Arial"/>
        </w:rPr>
        <w:tab/>
        <w:t>The company</w:t>
      </w:r>
      <w:r w:rsidR="00CB18BD" w:rsidRPr="00CF0BF1">
        <w:rPr>
          <w:rFonts w:ascii="Arial" w:hAnsi="Arial" w:cs="Arial"/>
        </w:rPr>
        <w:t xml:space="preserve"> recognises that the Children Act 1989 states that the welfare of the </w:t>
      </w:r>
      <w:r w:rsidR="006F5720" w:rsidRPr="00CF0BF1">
        <w:rPr>
          <w:rFonts w:ascii="Arial" w:hAnsi="Arial" w:cs="Arial"/>
        </w:rPr>
        <w:t>young person</w:t>
      </w:r>
      <w:r w:rsidR="00954069" w:rsidRPr="00CF0BF1">
        <w:rPr>
          <w:rFonts w:ascii="Arial" w:hAnsi="Arial" w:cs="Arial"/>
        </w:rPr>
        <w:t xml:space="preserve"> </w:t>
      </w:r>
      <w:r w:rsidR="00CB18BD" w:rsidRPr="00CF0BF1">
        <w:rPr>
          <w:rFonts w:ascii="Arial" w:hAnsi="Arial" w:cs="Arial"/>
        </w:rPr>
        <w:t xml:space="preserve">is the paramount concern.  It is also recognised that hasty or ill-informed decisions in connection with a member of staff can irreparably damage an individual’s reputation, confidence and career. </w:t>
      </w:r>
      <w:r w:rsidR="00513643">
        <w:rPr>
          <w:rFonts w:ascii="Arial" w:hAnsi="Arial" w:cs="Arial"/>
        </w:rPr>
        <w:t xml:space="preserve"> </w:t>
      </w:r>
      <w:r w:rsidR="00CB18BD" w:rsidRPr="00CF0BF1">
        <w:rPr>
          <w:rFonts w:ascii="Arial" w:hAnsi="Arial" w:cs="Arial"/>
        </w:rPr>
        <w:t xml:space="preserve">Therefore, those dealing with such allegations within the </w:t>
      </w:r>
      <w:r>
        <w:rPr>
          <w:rFonts w:ascii="Arial" w:hAnsi="Arial" w:cs="Arial"/>
        </w:rPr>
        <w:t>company</w:t>
      </w:r>
      <w:r w:rsidR="00CB18BD" w:rsidRPr="00CF0BF1">
        <w:rPr>
          <w:rFonts w:ascii="Arial" w:hAnsi="Arial" w:cs="Arial"/>
        </w:rPr>
        <w:t xml:space="preserve"> will do so with sensitivity and will act in a careful, measured way.</w:t>
      </w:r>
    </w:p>
    <w:p w:rsidR="00045F77" w:rsidRPr="00CF0BF1" w:rsidRDefault="00045F77" w:rsidP="0056715B">
      <w:pPr>
        <w:tabs>
          <w:tab w:val="num" w:pos="360"/>
        </w:tabs>
        <w:ind w:left="360" w:right="850" w:hanging="360"/>
        <w:jc w:val="both"/>
        <w:outlineLvl w:val="2"/>
        <w:rPr>
          <w:rFonts w:ascii="Arial" w:hAnsi="Arial" w:cs="Arial"/>
        </w:rPr>
      </w:pPr>
    </w:p>
    <w:p w:rsidR="00045F77" w:rsidRPr="00CF0BF1" w:rsidRDefault="00045F77" w:rsidP="0056715B">
      <w:pPr>
        <w:tabs>
          <w:tab w:val="num" w:pos="709"/>
        </w:tabs>
        <w:ind w:left="709" w:right="850" w:hanging="709"/>
        <w:jc w:val="both"/>
        <w:outlineLvl w:val="2"/>
        <w:rPr>
          <w:rFonts w:ascii="Arial" w:hAnsi="Arial" w:cs="Arial"/>
        </w:rPr>
      </w:pPr>
      <w:r w:rsidRPr="00CF0BF1">
        <w:rPr>
          <w:rFonts w:ascii="Arial" w:hAnsi="Arial" w:cs="Arial"/>
        </w:rPr>
        <w:lastRenderedPageBreak/>
        <w:t>1.3</w:t>
      </w:r>
      <w:r w:rsidR="008B174B" w:rsidRPr="00CF0BF1">
        <w:rPr>
          <w:rFonts w:ascii="Arial" w:hAnsi="Arial" w:cs="Arial"/>
        </w:rPr>
        <w:tab/>
      </w:r>
      <w:r w:rsidRPr="00CF0BF1">
        <w:rPr>
          <w:rFonts w:ascii="Arial" w:hAnsi="Arial" w:cs="Arial"/>
          <w:bCs/>
          <w:color w:val="000000"/>
        </w:rPr>
        <w:t>The</w:t>
      </w:r>
      <w:r w:rsidR="00C554E7">
        <w:rPr>
          <w:rFonts w:ascii="Arial" w:hAnsi="Arial" w:cs="Arial"/>
          <w:bCs/>
          <w:color w:val="000000"/>
        </w:rPr>
        <w:t xml:space="preserve"> company</w:t>
      </w:r>
      <w:r w:rsidRPr="00CF0BF1">
        <w:rPr>
          <w:rFonts w:ascii="Arial" w:hAnsi="Arial" w:cs="Arial"/>
          <w:bCs/>
          <w:color w:val="000000"/>
        </w:rPr>
        <w:t xml:space="preserve"> also recognises that t</w:t>
      </w:r>
      <w:r w:rsidR="00954069" w:rsidRPr="00CF0BF1">
        <w:rPr>
          <w:rFonts w:ascii="Arial" w:hAnsi="Arial" w:cs="Arial"/>
          <w:bCs/>
          <w:color w:val="000000"/>
        </w:rPr>
        <w:t xml:space="preserve">he Sexual Offences (amendment) </w:t>
      </w:r>
      <w:r w:rsidRPr="00CF0BF1">
        <w:rPr>
          <w:rFonts w:ascii="Arial" w:hAnsi="Arial" w:cs="Arial"/>
          <w:bCs/>
          <w:color w:val="000000"/>
        </w:rPr>
        <w:t>Act 2000 established a criminal offence of the abuse of trust affecting teachers and others who are in a relationship of</w:t>
      </w:r>
      <w:r w:rsidR="00954069" w:rsidRPr="00CF0BF1">
        <w:rPr>
          <w:rFonts w:ascii="Arial" w:hAnsi="Arial" w:cs="Arial"/>
          <w:bCs/>
          <w:color w:val="000000"/>
        </w:rPr>
        <w:t xml:space="preserve"> trust with 16-18 year olds; a </w:t>
      </w:r>
      <w:r w:rsidRPr="00CF0BF1">
        <w:rPr>
          <w:rFonts w:ascii="Arial" w:hAnsi="Arial" w:cs="Arial"/>
          <w:bCs/>
          <w:color w:val="000000"/>
        </w:rPr>
        <w:t>relationship of trust being one where a member of staff or volunteer is in a position of power or influence over a pupil or student by virtue of the work or nature of the activity being undertaken.</w:t>
      </w:r>
    </w:p>
    <w:p w:rsidR="00045F77" w:rsidRPr="00CF0BF1" w:rsidRDefault="00045F77" w:rsidP="0056715B">
      <w:pPr>
        <w:tabs>
          <w:tab w:val="num" w:pos="709"/>
        </w:tabs>
        <w:ind w:left="709" w:right="850" w:hanging="709"/>
        <w:jc w:val="both"/>
        <w:outlineLvl w:val="2"/>
        <w:rPr>
          <w:rFonts w:ascii="Arial" w:hAnsi="Arial" w:cs="Arial"/>
          <w:bCs/>
          <w:color w:val="000000"/>
        </w:rPr>
      </w:pPr>
    </w:p>
    <w:p w:rsidR="00045F77" w:rsidRPr="00CF0BF1" w:rsidRDefault="00045F77" w:rsidP="0056715B">
      <w:pPr>
        <w:tabs>
          <w:tab w:val="num" w:pos="709"/>
        </w:tabs>
        <w:ind w:right="850"/>
        <w:jc w:val="both"/>
        <w:outlineLvl w:val="2"/>
        <w:rPr>
          <w:rFonts w:ascii="Arial" w:hAnsi="Arial" w:cs="Arial"/>
          <w:bCs/>
          <w:color w:val="000000"/>
        </w:rPr>
      </w:pPr>
      <w:r w:rsidRPr="00CF0BF1">
        <w:rPr>
          <w:rFonts w:ascii="Arial" w:hAnsi="Arial" w:cs="Arial"/>
          <w:bCs/>
          <w:color w:val="000000"/>
        </w:rPr>
        <w:t>The legislation is intended to protect young people in education who are over the age of con</w:t>
      </w:r>
      <w:r w:rsidR="008B174B" w:rsidRPr="00CF0BF1">
        <w:rPr>
          <w:rFonts w:ascii="Arial" w:hAnsi="Arial" w:cs="Arial"/>
          <w:bCs/>
          <w:color w:val="000000"/>
        </w:rPr>
        <w:t>sent but under 18 years of age.</w:t>
      </w:r>
    </w:p>
    <w:p w:rsidR="00045F77" w:rsidRPr="00CF0BF1" w:rsidRDefault="00045F77" w:rsidP="0056715B">
      <w:pPr>
        <w:tabs>
          <w:tab w:val="num" w:pos="709"/>
        </w:tabs>
        <w:ind w:left="709" w:right="850" w:hanging="709"/>
        <w:jc w:val="both"/>
        <w:outlineLvl w:val="2"/>
        <w:rPr>
          <w:rFonts w:ascii="Arial" w:hAnsi="Arial" w:cs="Arial"/>
          <w:bCs/>
          <w:color w:val="000000"/>
        </w:rPr>
      </w:pPr>
    </w:p>
    <w:p w:rsidR="00045F77" w:rsidRPr="00CF0BF1" w:rsidRDefault="00045F77" w:rsidP="0056715B">
      <w:pPr>
        <w:tabs>
          <w:tab w:val="num" w:pos="709"/>
        </w:tabs>
        <w:ind w:right="850"/>
        <w:jc w:val="both"/>
        <w:outlineLvl w:val="2"/>
        <w:rPr>
          <w:rFonts w:ascii="Arial" w:hAnsi="Arial" w:cs="Arial"/>
          <w:bCs/>
          <w:color w:val="000000"/>
        </w:rPr>
      </w:pPr>
      <w:r w:rsidRPr="00CF0BF1">
        <w:rPr>
          <w:rFonts w:ascii="Arial" w:hAnsi="Arial" w:cs="Arial"/>
          <w:bCs/>
          <w:color w:val="000000"/>
        </w:rPr>
        <w:t>The principle of equality embedded in the legislation applies irrespective</w:t>
      </w:r>
      <w:r w:rsidR="00E51526" w:rsidRPr="00CF0BF1">
        <w:rPr>
          <w:rFonts w:ascii="Arial" w:hAnsi="Arial" w:cs="Arial"/>
          <w:bCs/>
          <w:color w:val="000000"/>
        </w:rPr>
        <w:t xml:space="preserve"> of sexual orientation: </w:t>
      </w:r>
      <w:r w:rsidRPr="00CF0BF1">
        <w:rPr>
          <w:rFonts w:ascii="Arial" w:hAnsi="Arial" w:cs="Arial"/>
          <w:bCs/>
          <w:color w:val="000000"/>
        </w:rPr>
        <w:t>homosexual</w:t>
      </w:r>
      <w:r w:rsidR="009326A9" w:rsidRPr="00CF0BF1">
        <w:rPr>
          <w:rFonts w:ascii="Arial" w:hAnsi="Arial" w:cs="Arial"/>
          <w:bCs/>
          <w:color w:val="000000"/>
        </w:rPr>
        <w:t xml:space="preserve"> </w:t>
      </w:r>
      <w:r w:rsidR="00E51526" w:rsidRPr="00CF0BF1">
        <w:rPr>
          <w:rFonts w:ascii="Arial" w:hAnsi="Arial" w:cs="Arial"/>
          <w:bCs/>
          <w:color w:val="000000"/>
        </w:rPr>
        <w:t>n</w:t>
      </w:r>
      <w:r w:rsidRPr="00CF0BF1">
        <w:rPr>
          <w:rFonts w:ascii="Arial" w:hAnsi="Arial" w:cs="Arial"/>
          <w:bCs/>
          <w:color w:val="000000"/>
        </w:rPr>
        <w:t>or heterosexual relationships are acceptable within a position of trust.</w:t>
      </w:r>
    </w:p>
    <w:p w:rsidR="00E12520" w:rsidRDefault="00E12520" w:rsidP="0056715B">
      <w:pPr>
        <w:tabs>
          <w:tab w:val="num" w:pos="709"/>
        </w:tabs>
        <w:ind w:right="850"/>
        <w:jc w:val="both"/>
        <w:outlineLvl w:val="2"/>
        <w:rPr>
          <w:rFonts w:ascii="Arial" w:hAnsi="Arial" w:cs="Arial"/>
          <w:bCs/>
          <w:color w:val="000000"/>
        </w:rPr>
      </w:pPr>
    </w:p>
    <w:p w:rsidR="00513643" w:rsidRPr="00CF0BF1" w:rsidRDefault="00513643" w:rsidP="0056715B">
      <w:pPr>
        <w:tabs>
          <w:tab w:val="num" w:pos="709"/>
        </w:tabs>
        <w:ind w:right="850"/>
        <w:jc w:val="both"/>
        <w:outlineLvl w:val="2"/>
        <w:rPr>
          <w:rFonts w:ascii="Arial" w:hAnsi="Arial" w:cs="Arial"/>
          <w:bCs/>
          <w:color w:val="000000"/>
        </w:rPr>
      </w:pPr>
    </w:p>
    <w:p w:rsidR="00CB18BD" w:rsidRPr="00CF0BF1" w:rsidRDefault="00CB18BD" w:rsidP="0056715B">
      <w:pPr>
        <w:pStyle w:val="ListParagraph"/>
        <w:keepNext/>
        <w:keepLines/>
        <w:widowControl w:val="0"/>
        <w:numPr>
          <w:ilvl w:val="0"/>
          <w:numId w:val="27"/>
        </w:numPr>
        <w:tabs>
          <w:tab w:val="left" w:pos="720"/>
        </w:tabs>
        <w:autoSpaceDE w:val="0"/>
        <w:autoSpaceDN w:val="0"/>
        <w:adjustRightInd w:val="0"/>
        <w:ind w:right="850"/>
        <w:jc w:val="both"/>
        <w:rPr>
          <w:rFonts w:ascii="Arial" w:hAnsi="Arial" w:cs="Arial"/>
          <w:b/>
          <w:bCs/>
          <w:u w:val="single"/>
        </w:rPr>
      </w:pPr>
      <w:r w:rsidRPr="00CF0BF1">
        <w:rPr>
          <w:rFonts w:ascii="Arial" w:hAnsi="Arial" w:cs="Arial"/>
          <w:b/>
          <w:bCs/>
          <w:u w:val="single"/>
        </w:rPr>
        <w:t>Rece</w:t>
      </w:r>
      <w:r w:rsidR="00B00B51" w:rsidRPr="00CF0BF1">
        <w:rPr>
          <w:rFonts w:ascii="Arial" w:hAnsi="Arial" w:cs="Arial"/>
          <w:b/>
          <w:bCs/>
          <w:u w:val="single"/>
        </w:rPr>
        <w:t>iving an Allegation from a Young Person</w:t>
      </w:r>
      <w:r w:rsidR="00241C96" w:rsidRPr="00CF0BF1">
        <w:rPr>
          <w:rFonts w:ascii="Arial" w:hAnsi="Arial" w:cs="Arial"/>
          <w:b/>
          <w:bCs/>
          <w:u w:val="single"/>
        </w:rPr>
        <w:t xml:space="preserve"> or Vulnerable Adult</w:t>
      </w:r>
    </w:p>
    <w:p w:rsidR="008B174B" w:rsidRPr="00CF0BF1" w:rsidRDefault="008B174B" w:rsidP="0056715B">
      <w:pPr>
        <w:pStyle w:val="ListParagraph"/>
        <w:keepNext/>
        <w:keepLines/>
        <w:widowControl w:val="0"/>
        <w:tabs>
          <w:tab w:val="left" w:pos="720"/>
        </w:tabs>
        <w:autoSpaceDE w:val="0"/>
        <w:autoSpaceDN w:val="0"/>
        <w:adjustRightInd w:val="0"/>
        <w:ind w:left="1080" w:right="850"/>
        <w:jc w:val="both"/>
        <w:rPr>
          <w:rFonts w:ascii="Arial" w:hAnsi="Arial" w:cs="Arial"/>
          <w:b/>
          <w:bCs/>
          <w:u w:val="single"/>
        </w:rPr>
      </w:pPr>
    </w:p>
    <w:p w:rsidR="00CB18BD" w:rsidRPr="0056715B" w:rsidRDefault="00CB18BD" w:rsidP="0056715B">
      <w:pPr>
        <w:pStyle w:val="ListParagraph"/>
        <w:widowControl w:val="0"/>
        <w:numPr>
          <w:ilvl w:val="1"/>
          <w:numId w:val="27"/>
        </w:numPr>
        <w:tabs>
          <w:tab w:val="left" w:pos="720"/>
        </w:tabs>
        <w:autoSpaceDE w:val="0"/>
        <w:autoSpaceDN w:val="0"/>
        <w:adjustRightInd w:val="0"/>
        <w:ind w:right="850" w:hanging="720"/>
        <w:jc w:val="both"/>
        <w:rPr>
          <w:rFonts w:ascii="Arial" w:hAnsi="Arial" w:cs="Arial"/>
        </w:rPr>
      </w:pPr>
      <w:r w:rsidRPr="00513643">
        <w:rPr>
          <w:rFonts w:ascii="Arial" w:hAnsi="Arial" w:cs="Arial"/>
        </w:rPr>
        <w:t xml:space="preserve">A member of staff who receives an allegation about another member of staff from a </w:t>
      </w:r>
      <w:r w:rsidR="00241C96" w:rsidRPr="00513643">
        <w:rPr>
          <w:rFonts w:ascii="Arial" w:hAnsi="Arial" w:cs="Arial"/>
        </w:rPr>
        <w:t xml:space="preserve">young person or vulnerable adult </w:t>
      </w:r>
      <w:r w:rsidRPr="00513643">
        <w:rPr>
          <w:rFonts w:ascii="Arial" w:hAnsi="Arial" w:cs="Arial"/>
        </w:rPr>
        <w:t>should follow the guidelines in Part C for dealing with disclosure.</w:t>
      </w:r>
    </w:p>
    <w:p w:rsidR="00513643" w:rsidRPr="00513643" w:rsidRDefault="00513643" w:rsidP="0056715B">
      <w:pPr>
        <w:pStyle w:val="ListParagraph"/>
        <w:widowControl w:val="0"/>
        <w:tabs>
          <w:tab w:val="left" w:pos="720"/>
        </w:tabs>
        <w:autoSpaceDE w:val="0"/>
        <w:autoSpaceDN w:val="0"/>
        <w:adjustRightInd w:val="0"/>
        <w:ind w:right="850"/>
        <w:jc w:val="both"/>
        <w:rPr>
          <w:rFonts w:ascii="Arial" w:hAnsi="Arial" w:cs="Arial"/>
        </w:rPr>
      </w:pPr>
    </w:p>
    <w:p w:rsidR="00CB18BD" w:rsidRPr="0056715B" w:rsidRDefault="00CB18BD" w:rsidP="0056715B">
      <w:pPr>
        <w:pStyle w:val="ListParagraph"/>
        <w:widowControl w:val="0"/>
        <w:numPr>
          <w:ilvl w:val="1"/>
          <w:numId w:val="27"/>
        </w:numPr>
        <w:tabs>
          <w:tab w:val="left" w:pos="720"/>
        </w:tabs>
        <w:autoSpaceDE w:val="0"/>
        <w:autoSpaceDN w:val="0"/>
        <w:adjustRightInd w:val="0"/>
        <w:ind w:right="850" w:hanging="720"/>
        <w:jc w:val="both"/>
        <w:rPr>
          <w:rFonts w:ascii="Arial" w:hAnsi="Arial" w:cs="Arial"/>
        </w:rPr>
      </w:pPr>
      <w:r w:rsidRPr="00513643">
        <w:rPr>
          <w:rFonts w:ascii="Arial" w:hAnsi="Arial" w:cs="Arial"/>
        </w:rPr>
        <w:t xml:space="preserve">The allegation should be reported immediately to the </w:t>
      </w:r>
      <w:r w:rsidR="00B24AB5">
        <w:rPr>
          <w:rFonts w:ascii="Arial" w:hAnsi="Arial" w:cs="Arial"/>
        </w:rPr>
        <w:t>Managing Director</w:t>
      </w:r>
      <w:r w:rsidRPr="00513643">
        <w:rPr>
          <w:rFonts w:ascii="Arial" w:hAnsi="Arial" w:cs="Arial"/>
        </w:rPr>
        <w:t xml:space="preserve">. </w:t>
      </w:r>
      <w:r w:rsidR="00513643">
        <w:rPr>
          <w:rFonts w:ascii="Arial" w:hAnsi="Arial" w:cs="Arial"/>
        </w:rPr>
        <w:t xml:space="preserve"> </w:t>
      </w:r>
      <w:r w:rsidRPr="00513643">
        <w:rPr>
          <w:rFonts w:ascii="Arial" w:hAnsi="Arial" w:cs="Arial"/>
        </w:rPr>
        <w:t xml:space="preserve">If the allegations are against the </w:t>
      </w:r>
      <w:r w:rsidR="00B24AB5">
        <w:rPr>
          <w:rFonts w:ascii="Arial" w:hAnsi="Arial" w:cs="Arial"/>
        </w:rPr>
        <w:t xml:space="preserve">Managing </w:t>
      </w:r>
      <w:r w:rsidR="001D59CC">
        <w:rPr>
          <w:rFonts w:ascii="Arial" w:hAnsi="Arial" w:cs="Arial"/>
        </w:rPr>
        <w:t>Director</w:t>
      </w:r>
      <w:r w:rsidRPr="00513643">
        <w:rPr>
          <w:rFonts w:ascii="Arial" w:hAnsi="Arial" w:cs="Arial"/>
        </w:rPr>
        <w:t xml:space="preserve"> or any other senior post holder, the report should be made to the Senior Staff Member with </w:t>
      </w:r>
      <w:r w:rsidR="00513643">
        <w:rPr>
          <w:rFonts w:ascii="Arial" w:hAnsi="Arial" w:cs="Arial"/>
        </w:rPr>
        <w:t>l</w:t>
      </w:r>
      <w:r w:rsidRPr="00513643">
        <w:rPr>
          <w:rFonts w:ascii="Arial" w:hAnsi="Arial" w:cs="Arial"/>
        </w:rPr>
        <w:t xml:space="preserve">ead </w:t>
      </w:r>
      <w:r w:rsidR="00513643">
        <w:rPr>
          <w:rFonts w:ascii="Arial" w:hAnsi="Arial" w:cs="Arial"/>
        </w:rPr>
        <w:t>r</w:t>
      </w:r>
      <w:r w:rsidRPr="00513643">
        <w:rPr>
          <w:rFonts w:ascii="Arial" w:hAnsi="Arial" w:cs="Arial"/>
        </w:rPr>
        <w:t xml:space="preserve">esponsibility, who will inform the </w:t>
      </w:r>
      <w:r w:rsidR="00B24AB5">
        <w:rPr>
          <w:rFonts w:ascii="Arial" w:hAnsi="Arial" w:cs="Arial"/>
        </w:rPr>
        <w:t>Board of Directors</w:t>
      </w:r>
      <w:r w:rsidRPr="00513643">
        <w:rPr>
          <w:rFonts w:ascii="Arial" w:hAnsi="Arial" w:cs="Arial"/>
        </w:rPr>
        <w:t xml:space="preserve">.  The </w:t>
      </w:r>
      <w:r w:rsidR="00B24AB5">
        <w:rPr>
          <w:rFonts w:ascii="Arial" w:hAnsi="Arial" w:cs="Arial"/>
        </w:rPr>
        <w:t>Managing Director</w:t>
      </w:r>
      <w:r w:rsidRPr="00513643">
        <w:rPr>
          <w:rFonts w:ascii="Arial" w:hAnsi="Arial" w:cs="Arial"/>
        </w:rPr>
        <w:t xml:space="preserve"> (or the designated person if the allegation is against the </w:t>
      </w:r>
      <w:r w:rsidR="00B24AB5">
        <w:rPr>
          <w:rFonts w:ascii="Arial" w:hAnsi="Arial" w:cs="Arial"/>
        </w:rPr>
        <w:t>Managing Director</w:t>
      </w:r>
      <w:r w:rsidRPr="00513643">
        <w:rPr>
          <w:rFonts w:ascii="Arial" w:hAnsi="Arial" w:cs="Arial"/>
        </w:rPr>
        <w:t xml:space="preserve"> or another senior post holder) should:</w:t>
      </w:r>
    </w:p>
    <w:p w:rsidR="00513643" w:rsidRPr="0056715B" w:rsidRDefault="00513643" w:rsidP="0056715B">
      <w:pPr>
        <w:pStyle w:val="ListParagraph"/>
        <w:rPr>
          <w:rFonts w:ascii="Arial" w:hAnsi="Arial" w:cs="Arial"/>
        </w:rPr>
      </w:pPr>
    </w:p>
    <w:p w:rsidR="00CB18BD" w:rsidRPr="00CF0BF1" w:rsidRDefault="00CB18BD" w:rsidP="0056715B">
      <w:pPr>
        <w:widowControl w:val="0"/>
        <w:tabs>
          <w:tab w:val="left" w:pos="1800"/>
        </w:tabs>
        <w:autoSpaceDE w:val="0"/>
        <w:autoSpaceDN w:val="0"/>
        <w:adjustRightInd w:val="0"/>
        <w:ind w:left="1800" w:right="850" w:hanging="1080"/>
        <w:jc w:val="both"/>
        <w:rPr>
          <w:rFonts w:ascii="Arial" w:hAnsi="Arial" w:cs="Arial"/>
        </w:rPr>
      </w:pPr>
      <w:r w:rsidRPr="00CF0BF1">
        <w:rPr>
          <w:rFonts w:ascii="Arial" w:hAnsi="Arial" w:cs="Arial"/>
        </w:rPr>
        <w:t>2.2.1</w:t>
      </w:r>
      <w:r w:rsidRPr="00CF0BF1">
        <w:rPr>
          <w:rFonts w:ascii="Arial" w:hAnsi="Arial" w:cs="Arial"/>
        </w:rPr>
        <w:tab/>
        <w:t xml:space="preserve">Obtain written details of the allegation from the person who received it, that are signed and dated.  The written details should be countersigned and dated by the </w:t>
      </w:r>
      <w:r w:rsidR="006423BD">
        <w:rPr>
          <w:rFonts w:ascii="Arial" w:hAnsi="Arial" w:cs="Arial"/>
        </w:rPr>
        <w:t>Managing Director</w:t>
      </w:r>
      <w:r w:rsidRPr="00CF0BF1">
        <w:rPr>
          <w:rFonts w:ascii="Arial" w:hAnsi="Arial" w:cs="Arial"/>
        </w:rPr>
        <w:t xml:space="preserve"> (or designated person).</w:t>
      </w:r>
    </w:p>
    <w:p w:rsidR="00CB18BD" w:rsidRPr="00CF0BF1" w:rsidRDefault="00CB18BD" w:rsidP="0056715B">
      <w:pPr>
        <w:widowControl w:val="0"/>
        <w:tabs>
          <w:tab w:val="left" w:pos="1800"/>
        </w:tabs>
        <w:autoSpaceDE w:val="0"/>
        <w:autoSpaceDN w:val="0"/>
        <w:adjustRightInd w:val="0"/>
        <w:ind w:left="1800" w:right="850" w:hanging="1080"/>
        <w:jc w:val="both"/>
        <w:rPr>
          <w:rFonts w:ascii="Arial" w:hAnsi="Arial" w:cs="Arial"/>
        </w:rPr>
      </w:pPr>
      <w:r w:rsidRPr="00CF0BF1">
        <w:rPr>
          <w:rFonts w:ascii="Arial" w:hAnsi="Arial" w:cs="Arial"/>
        </w:rPr>
        <w:t>2.2.2</w:t>
      </w:r>
      <w:r w:rsidRPr="00CF0BF1">
        <w:rPr>
          <w:rFonts w:ascii="Arial" w:hAnsi="Arial" w:cs="Arial"/>
        </w:rPr>
        <w:tab/>
        <w:t>Record information about times, dates, locations and names of potential witnesses.</w:t>
      </w:r>
    </w:p>
    <w:p w:rsidR="00E12520" w:rsidRPr="00CF0BF1" w:rsidRDefault="00E12520">
      <w:pPr>
        <w:keepNext/>
        <w:keepLines/>
        <w:widowControl w:val="0"/>
        <w:tabs>
          <w:tab w:val="left" w:pos="720"/>
        </w:tabs>
        <w:autoSpaceDE w:val="0"/>
        <w:autoSpaceDN w:val="0"/>
        <w:adjustRightInd w:val="0"/>
        <w:ind w:left="720" w:hanging="720"/>
        <w:jc w:val="both"/>
        <w:rPr>
          <w:rFonts w:ascii="Arial" w:hAnsi="Arial" w:cs="Arial"/>
          <w:b/>
          <w:bCs/>
        </w:rPr>
      </w:pPr>
    </w:p>
    <w:p w:rsidR="00CB18BD" w:rsidRPr="00CF0BF1" w:rsidRDefault="00CB18BD" w:rsidP="0056715B">
      <w:pPr>
        <w:pStyle w:val="ListParagraph"/>
        <w:keepNext/>
        <w:keepLines/>
        <w:widowControl w:val="0"/>
        <w:numPr>
          <w:ilvl w:val="0"/>
          <w:numId w:val="11"/>
        </w:numPr>
        <w:tabs>
          <w:tab w:val="left" w:pos="720"/>
        </w:tabs>
        <w:autoSpaceDE w:val="0"/>
        <w:autoSpaceDN w:val="0"/>
        <w:adjustRightInd w:val="0"/>
        <w:ind w:right="850"/>
        <w:jc w:val="both"/>
        <w:rPr>
          <w:rFonts w:ascii="Arial" w:hAnsi="Arial" w:cs="Arial"/>
          <w:b/>
          <w:bCs/>
          <w:u w:val="single"/>
        </w:rPr>
      </w:pPr>
      <w:r w:rsidRPr="00CF0BF1">
        <w:rPr>
          <w:rFonts w:ascii="Arial" w:hAnsi="Arial" w:cs="Arial"/>
          <w:b/>
          <w:bCs/>
          <w:u w:val="single"/>
        </w:rPr>
        <w:t xml:space="preserve">Initial Assessment by The </w:t>
      </w:r>
      <w:r w:rsidR="006423BD">
        <w:rPr>
          <w:rFonts w:ascii="Arial" w:hAnsi="Arial" w:cs="Arial"/>
          <w:b/>
          <w:bCs/>
          <w:u w:val="single"/>
        </w:rPr>
        <w:t>Managing Director</w:t>
      </w:r>
      <w:r w:rsidRPr="00CF0BF1">
        <w:rPr>
          <w:rFonts w:ascii="Arial" w:hAnsi="Arial" w:cs="Arial"/>
          <w:b/>
          <w:bCs/>
          <w:u w:val="single"/>
        </w:rPr>
        <w:t xml:space="preserve"> (or designated person)</w:t>
      </w:r>
    </w:p>
    <w:p w:rsidR="008B174B" w:rsidRPr="00CF0BF1" w:rsidRDefault="008B174B" w:rsidP="0056715B">
      <w:pPr>
        <w:pStyle w:val="ListParagraph"/>
        <w:keepNext/>
        <w:keepLines/>
        <w:widowControl w:val="0"/>
        <w:tabs>
          <w:tab w:val="left" w:pos="720"/>
        </w:tabs>
        <w:autoSpaceDE w:val="0"/>
        <w:autoSpaceDN w:val="0"/>
        <w:adjustRightInd w:val="0"/>
        <w:ind w:left="360" w:right="850"/>
        <w:jc w:val="both"/>
        <w:rPr>
          <w:rFonts w:ascii="Arial" w:hAnsi="Arial" w:cs="Arial"/>
          <w:b/>
          <w:bCs/>
          <w:u w:val="single"/>
        </w:rPr>
      </w:pPr>
    </w:p>
    <w:p w:rsidR="00CB18BD" w:rsidRDefault="00CB18BD" w:rsidP="0056715B">
      <w:pPr>
        <w:widowControl w:val="0"/>
        <w:numPr>
          <w:ilvl w:val="1"/>
          <w:numId w:val="11"/>
        </w:numPr>
        <w:tabs>
          <w:tab w:val="clear" w:pos="360"/>
          <w:tab w:val="num" w:pos="709"/>
        </w:tabs>
        <w:autoSpaceDE w:val="0"/>
        <w:autoSpaceDN w:val="0"/>
        <w:adjustRightInd w:val="0"/>
        <w:ind w:left="709" w:right="850" w:hanging="709"/>
        <w:jc w:val="both"/>
        <w:rPr>
          <w:rFonts w:ascii="Arial" w:hAnsi="Arial" w:cs="Arial"/>
          <w:bCs/>
        </w:rPr>
      </w:pPr>
      <w:r w:rsidRPr="00CF0BF1">
        <w:rPr>
          <w:rFonts w:ascii="Arial" w:hAnsi="Arial" w:cs="Arial"/>
        </w:rPr>
        <w:t xml:space="preserve">The </w:t>
      </w:r>
      <w:r w:rsidR="00B24AB5">
        <w:rPr>
          <w:rFonts w:ascii="Arial" w:hAnsi="Arial" w:cs="Arial"/>
        </w:rPr>
        <w:t>Managing Director</w:t>
      </w:r>
      <w:r w:rsidRPr="00CF0BF1">
        <w:rPr>
          <w:rFonts w:ascii="Arial" w:hAnsi="Arial" w:cs="Arial"/>
        </w:rPr>
        <w:t xml:space="preserve"> (or designated person) should make an initial assessment of the allegation, consulting with the Senior Staff Member with </w:t>
      </w:r>
      <w:r w:rsidR="0006156B">
        <w:rPr>
          <w:rFonts w:ascii="Arial" w:hAnsi="Arial" w:cs="Arial"/>
        </w:rPr>
        <w:t>l</w:t>
      </w:r>
      <w:r w:rsidRPr="00CF0BF1">
        <w:rPr>
          <w:rFonts w:ascii="Arial" w:hAnsi="Arial" w:cs="Arial"/>
        </w:rPr>
        <w:t xml:space="preserve">ead </w:t>
      </w:r>
      <w:r w:rsidR="0006156B">
        <w:rPr>
          <w:rFonts w:ascii="Arial" w:hAnsi="Arial" w:cs="Arial"/>
        </w:rPr>
        <w:t>r</w:t>
      </w:r>
      <w:r w:rsidRPr="00CF0BF1">
        <w:rPr>
          <w:rFonts w:ascii="Arial" w:hAnsi="Arial" w:cs="Arial"/>
        </w:rPr>
        <w:t>esponsibility, and the Local Safeguarding Board</w:t>
      </w:r>
      <w:r w:rsidR="00CC6DCF" w:rsidRPr="00CF0BF1">
        <w:rPr>
          <w:rFonts w:ascii="Arial" w:hAnsi="Arial" w:cs="Arial"/>
        </w:rPr>
        <w:t>s</w:t>
      </w:r>
      <w:r w:rsidRPr="00CF0BF1">
        <w:rPr>
          <w:rFonts w:ascii="Arial" w:hAnsi="Arial" w:cs="Arial"/>
        </w:rPr>
        <w:t xml:space="preserve"> as appropriate.  </w:t>
      </w:r>
      <w:r w:rsidRPr="00CF0BF1">
        <w:rPr>
          <w:rFonts w:ascii="Arial" w:hAnsi="Arial" w:cs="Arial"/>
          <w:bCs/>
        </w:rPr>
        <w:t xml:space="preserve">Where the allegation is considered to be either a potential criminal act or indicates that the </w:t>
      </w:r>
      <w:r w:rsidR="00241C96" w:rsidRPr="00CF0BF1">
        <w:rPr>
          <w:rFonts w:ascii="Arial" w:hAnsi="Arial" w:cs="Arial"/>
        </w:rPr>
        <w:t xml:space="preserve">young person or vulnerable adult </w:t>
      </w:r>
      <w:r w:rsidRPr="00CF0BF1">
        <w:rPr>
          <w:rFonts w:ascii="Arial" w:hAnsi="Arial" w:cs="Arial"/>
          <w:bCs/>
        </w:rPr>
        <w:t>has suffered, is suffering or is likely to suffer significant harm, the matter should be reported immediately to th</w:t>
      </w:r>
      <w:r w:rsidR="00241C96" w:rsidRPr="00CF0BF1">
        <w:rPr>
          <w:rFonts w:ascii="Arial" w:hAnsi="Arial" w:cs="Arial"/>
          <w:bCs/>
        </w:rPr>
        <w:t>e appropriate Social/Children’s</w:t>
      </w:r>
      <w:r w:rsidRPr="00CF0BF1">
        <w:rPr>
          <w:rFonts w:ascii="Arial" w:hAnsi="Arial" w:cs="Arial"/>
          <w:bCs/>
        </w:rPr>
        <w:t xml:space="preserve"> services department.</w:t>
      </w:r>
    </w:p>
    <w:p w:rsidR="0081144C" w:rsidRPr="00CF0BF1" w:rsidRDefault="0081144C" w:rsidP="0056715B">
      <w:pPr>
        <w:widowControl w:val="0"/>
        <w:autoSpaceDE w:val="0"/>
        <w:autoSpaceDN w:val="0"/>
        <w:adjustRightInd w:val="0"/>
        <w:ind w:left="709" w:right="850"/>
        <w:jc w:val="both"/>
        <w:rPr>
          <w:rFonts w:ascii="Arial" w:hAnsi="Arial" w:cs="Arial"/>
          <w:bCs/>
        </w:rPr>
      </w:pPr>
    </w:p>
    <w:p w:rsidR="00CB18BD" w:rsidRPr="0056715B" w:rsidRDefault="0081144C" w:rsidP="0056715B">
      <w:pPr>
        <w:pStyle w:val="ListParagraph"/>
        <w:widowControl w:val="0"/>
        <w:numPr>
          <w:ilvl w:val="1"/>
          <w:numId w:val="11"/>
        </w:numPr>
        <w:tabs>
          <w:tab w:val="left" w:pos="720"/>
        </w:tabs>
        <w:autoSpaceDE w:val="0"/>
        <w:autoSpaceDN w:val="0"/>
        <w:adjustRightInd w:val="0"/>
        <w:ind w:right="850"/>
        <w:jc w:val="both"/>
        <w:rPr>
          <w:rFonts w:ascii="Arial" w:hAnsi="Arial" w:cs="Arial"/>
        </w:rPr>
      </w:pPr>
      <w:r>
        <w:rPr>
          <w:rFonts w:ascii="Arial" w:hAnsi="Arial" w:cs="Arial"/>
        </w:rPr>
        <w:tab/>
      </w:r>
      <w:r w:rsidR="00CB18BD" w:rsidRPr="0081144C">
        <w:rPr>
          <w:rFonts w:ascii="Arial" w:hAnsi="Arial" w:cs="Arial"/>
        </w:rPr>
        <w:t xml:space="preserve">It is important that the </w:t>
      </w:r>
      <w:r w:rsidR="00B24AB5">
        <w:rPr>
          <w:rFonts w:ascii="Arial" w:hAnsi="Arial" w:cs="Arial"/>
        </w:rPr>
        <w:t>Managing Director</w:t>
      </w:r>
      <w:r w:rsidR="00CB18BD" w:rsidRPr="0081144C">
        <w:rPr>
          <w:rFonts w:ascii="Arial" w:hAnsi="Arial" w:cs="Arial"/>
        </w:rPr>
        <w:t xml:space="preserve"> (or designated person) does not investigate the </w:t>
      </w:r>
      <w:r>
        <w:rPr>
          <w:rFonts w:ascii="Arial" w:hAnsi="Arial" w:cs="Arial"/>
        </w:rPr>
        <w:tab/>
      </w:r>
      <w:r w:rsidR="00CB18BD" w:rsidRPr="0081144C">
        <w:rPr>
          <w:rFonts w:ascii="Arial" w:hAnsi="Arial" w:cs="Arial"/>
        </w:rPr>
        <w:t xml:space="preserve">allegation.  The initial assessment should be on the basis of the information </w:t>
      </w:r>
      <w:r>
        <w:rPr>
          <w:rFonts w:ascii="Arial" w:hAnsi="Arial" w:cs="Arial"/>
        </w:rPr>
        <w:tab/>
      </w:r>
      <w:r w:rsidR="00CB18BD" w:rsidRPr="0081144C">
        <w:rPr>
          <w:rFonts w:ascii="Arial" w:hAnsi="Arial" w:cs="Arial"/>
        </w:rPr>
        <w:t xml:space="preserve">received and is a decision whether or not the allegation warrants further </w:t>
      </w:r>
      <w:r>
        <w:rPr>
          <w:rFonts w:ascii="Arial" w:hAnsi="Arial" w:cs="Arial"/>
        </w:rPr>
        <w:tab/>
      </w:r>
      <w:r w:rsidR="00CB18BD" w:rsidRPr="0081144C">
        <w:rPr>
          <w:rFonts w:ascii="Arial" w:hAnsi="Arial" w:cs="Arial"/>
        </w:rPr>
        <w:t>investigation.</w:t>
      </w:r>
    </w:p>
    <w:p w:rsidR="0081144C" w:rsidRPr="0081144C" w:rsidRDefault="0081144C" w:rsidP="0056715B">
      <w:pPr>
        <w:pStyle w:val="ListParagraph"/>
        <w:widowControl w:val="0"/>
        <w:tabs>
          <w:tab w:val="left" w:pos="720"/>
        </w:tabs>
        <w:autoSpaceDE w:val="0"/>
        <w:autoSpaceDN w:val="0"/>
        <w:adjustRightInd w:val="0"/>
        <w:ind w:left="360" w:right="850"/>
        <w:jc w:val="both"/>
        <w:rPr>
          <w:rFonts w:ascii="Arial" w:hAnsi="Arial" w:cs="Arial"/>
        </w:rPr>
      </w:pPr>
    </w:p>
    <w:p w:rsidR="00CB18BD" w:rsidRDefault="00CB18BD" w:rsidP="0056715B">
      <w:pPr>
        <w:widowControl w:val="0"/>
        <w:tabs>
          <w:tab w:val="left" w:pos="720"/>
        </w:tabs>
        <w:autoSpaceDE w:val="0"/>
        <w:autoSpaceDN w:val="0"/>
        <w:adjustRightInd w:val="0"/>
        <w:ind w:left="720" w:right="850" w:hanging="720"/>
        <w:jc w:val="both"/>
        <w:rPr>
          <w:rFonts w:ascii="Arial" w:hAnsi="Arial" w:cs="Arial"/>
        </w:rPr>
      </w:pPr>
      <w:r w:rsidRPr="00CF0BF1">
        <w:rPr>
          <w:rFonts w:ascii="Arial" w:hAnsi="Arial" w:cs="Arial"/>
        </w:rPr>
        <w:t>3.3</w:t>
      </w:r>
      <w:r w:rsidRPr="00CF0BF1">
        <w:rPr>
          <w:rFonts w:ascii="Arial" w:hAnsi="Arial" w:cs="Arial"/>
        </w:rPr>
        <w:tab/>
        <w:t>Other potential outcomes are:</w:t>
      </w:r>
    </w:p>
    <w:p w:rsidR="0006156B" w:rsidRPr="00CF0BF1" w:rsidRDefault="0006156B" w:rsidP="0056715B">
      <w:pPr>
        <w:widowControl w:val="0"/>
        <w:tabs>
          <w:tab w:val="left" w:pos="720"/>
        </w:tabs>
        <w:autoSpaceDE w:val="0"/>
        <w:autoSpaceDN w:val="0"/>
        <w:adjustRightInd w:val="0"/>
        <w:ind w:right="850"/>
        <w:jc w:val="both"/>
        <w:rPr>
          <w:rFonts w:ascii="Arial" w:hAnsi="Arial" w:cs="Arial"/>
        </w:rPr>
      </w:pPr>
    </w:p>
    <w:p w:rsidR="00CB18BD" w:rsidRPr="00CF0BF1" w:rsidRDefault="00CB18BD" w:rsidP="0056715B">
      <w:pPr>
        <w:widowControl w:val="0"/>
        <w:tabs>
          <w:tab w:val="left" w:pos="1800"/>
        </w:tabs>
        <w:autoSpaceDE w:val="0"/>
        <w:autoSpaceDN w:val="0"/>
        <w:adjustRightInd w:val="0"/>
        <w:ind w:left="1800" w:right="850" w:hanging="1080"/>
        <w:jc w:val="both"/>
        <w:rPr>
          <w:rFonts w:ascii="Arial" w:hAnsi="Arial" w:cs="Arial"/>
        </w:rPr>
      </w:pPr>
      <w:r w:rsidRPr="00CF0BF1">
        <w:rPr>
          <w:rFonts w:ascii="Arial" w:hAnsi="Arial" w:cs="Arial"/>
          <w:iCs/>
        </w:rPr>
        <w:t>3.3.1</w:t>
      </w:r>
      <w:r w:rsidRPr="00CF0BF1">
        <w:rPr>
          <w:rFonts w:ascii="Arial" w:hAnsi="Arial" w:cs="Arial"/>
          <w:iCs/>
        </w:rPr>
        <w:tab/>
      </w:r>
      <w:r w:rsidRPr="00CF0BF1">
        <w:rPr>
          <w:rFonts w:ascii="Arial" w:hAnsi="Arial" w:cs="Arial"/>
        </w:rPr>
        <w:t>The allegation represents inappropriate behaviour or poor practice by the member of staff and is neither potentially a crime nor a cause of significant harm to the</w:t>
      </w:r>
      <w:r w:rsidR="00DE4462" w:rsidRPr="00CF0BF1">
        <w:rPr>
          <w:rFonts w:ascii="Arial" w:hAnsi="Arial" w:cs="Arial"/>
        </w:rPr>
        <w:t xml:space="preserve"> young person or vulnerable adult</w:t>
      </w:r>
      <w:r w:rsidRPr="00CF0BF1">
        <w:rPr>
          <w:rFonts w:ascii="Arial" w:hAnsi="Arial" w:cs="Arial"/>
        </w:rPr>
        <w:t xml:space="preserve">.  The matter should be addressed in accordance with the </w:t>
      </w:r>
      <w:r w:rsidR="00B24AB5">
        <w:rPr>
          <w:rFonts w:ascii="Arial" w:hAnsi="Arial" w:cs="Arial"/>
        </w:rPr>
        <w:t>company</w:t>
      </w:r>
      <w:r w:rsidRPr="00CF0BF1">
        <w:rPr>
          <w:rFonts w:ascii="Arial" w:hAnsi="Arial" w:cs="Arial"/>
        </w:rPr>
        <w:t xml:space="preserve"> disciplinary procedures.</w:t>
      </w:r>
    </w:p>
    <w:p w:rsidR="00CB18BD" w:rsidRPr="00CF0BF1" w:rsidRDefault="00CB18BD" w:rsidP="0056715B">
      <w:pPr>
        <w:widowControl w:val="0"/>
        <w:tabs>
          <w:tab w:val="left" w:pos="1800"/>
        </w:tabs>
        <w:autoSpaceDE w:val="0"/>
        <w:autoSpaceDN w:val="0"/>
        <w:adjustRightInd w:val="0"/>
        <w:ind w:left="1800" w:right="850" w:hanging="1080"/>
        <w:jc w:val="both"/>
        <w:rPr>
          <w:rFonts w:ascii="Arial" w:hAnsi="Arial" w:cs="Arial"/>
        </w:rPr>
      </w:pPr>
      <w:r w:rsidRPr="00CF0BF1">
        <w:rPr>
          <w:rFonts w:ascii="Arial" w:hAnsi="Arial" w:cs="Arial"/>
        </w:rPr>
        <w:t>3.3.2</w:t>
      </w:r>
      <w:r w:rsidRPr="00CF0BF1">
        <w:rPr>
          <w:rFonts w:ascii="Arial" w:hAnsi="Arial" w:cs="Arial"/>
        </w:rPr>
        <w:tab/>
        <w:t>The allegation can be shown to be false because the facts alleg</w:t>
      </w:r>
      <w:r w:rsidR="008B174B" w:rsidRPr="00CF0BF1">
        <w:rPr>
          <w:rFonts w:ascii="Arial" w:hAnsi="Arial" w:cs="Arial"/>
        </w:rPr>
        <w:t>ed could not possibly be true.</w:t>
      </w:r>
    </w:p>
    <w:p w:rsidR="00E12520" w:rsidRPr="00CF0BF1" w:rsidRDefault="00E12520">
      <w:pPr>
        <w:keepNext/>
        <w:keepLines/>
        <w:widowControl w:val="0"/>
        <w:tabs>
          <w:tab w:val="left" w:pos="720"/>
        </w:tabs>
        <w:autoSpaceDE w:val="0"/>
        <w:autoSpaceDN w:val="0"/>
        <w:adjustRightInd w:val="0"/>
        <w:ind w:left="720" w:hanging="720"/>
        <w:jc w:val="both"/>
        <w:rPr>
          <w:rFonts w:ascii="Arial" w:hAnsi="Arial" w:cs="Arial"/>
          <w:b/>
          <w:bCs/>
          <w:iCs/>
        </w:rPr>
      </w:pPr>
    </w:p>
    <w:p w:rsidR="00CB18BD" w:rsidRPr="00CF0BF1" w:rsidRDefault="00CB18BD" w:rsidP="0056715B">
      <w:pPr>
        <w:pStyle w:val="ListParagraph"/>
        <w:keepNext/>
        <w:keepLines/>
        <w:widowControl w:val="0"/>
        <w:numPr>
          <w:ilvl w:val="0"/>
          <w:numId w:val="11"/>
        </w:numPr>
        <w:tabs>
          <w:tab w:val="left" w:pos="720"/>
        </w:tabs>
        <w:autoSpaceDE w:val="0"/>
        <w:autoSpaceDN w:val="0"/>
        <w:adjustRightInd w:val="0"/>
        <w:ind w:right="850"/>
        <w:jc w:val="both"/>
        <w:rPr>
          <w:rFonts w:ascii="Arial" w:hAnsi="Arial" w:cs="Arial"/>
          <w:b/>
          <w:bCs/>
          <w:u w:val="single"/>
        </w:rPr>
      </w:pPr>
      <w:r w:rsidRPr="00CF0BF1">
        <w:rPr>
          <w:rFonts w:ascii="Arial" w:hAnsi="Arial" w:cs="Arial"/>
          <w:b/>
          <w:bCs/>
          <w:u w:val="single"/>
        </w:rPr>
        <w:t>Enquiries and Investigations</w:t>
      </w:r>
    </w:p>
    <w:p w:rsidR="008B174B" w:rsidRPr="00CF0BF1" w:rsidRDefault="008B174B" w:rsidP="0056715B">
      <w:pPr>
        <w:pStyle w:val="ListParagraph"/>
        <w:keepNext/>
        <w:keepLines/>
        <w:widowControl w:val="0"/>
        <w:tabs>
          <w:tab w:val="left" w:pos="720"/>
        </w:tabs>
        <w:autoSpaceDE w:val="0"/>
        <w:autoSpaceDN w:val="0"/>
        <w:adjustRightInd w:val="0"/>
        <w:ind w:left="360" w:right="850"/>
        <w:jc w:val="both"/>
        <w:rPr>
          <w:rFonts w:ascii="Arial" w:hAnsi="Arial" w:cs="Arial"/>
          <w:b/>
          <w:bCs/>
          <w:u w:val="single"/>
        </w:rPr>
      </w:pPr>
    </w:p>
    <w:p w:rsidR="00CB18BD" w:rsidRPr="0056715B" w:rsidRDefault="001F0DCE" w:rsidP="0056715B">
      <w:pPr>
        <w:pStyle w:val="ListParagraph"/>
        <w:widowControl w:val="0"/>
        <w:numPr>
          <w:ilvl w:val="1"/>
          <w:numId w:val="11"/>
        </w:numPr>
        <w:tabs>
          <w:tab w:val="left" w:pos="720"/>
        </w:tabs>
        <w:autoSpaceDE w:val="0"/>
        <w:autoSpaceDN w:val="0"/>
        <w:adjustRightInd w:val="0"/>
        <w:ind w:right="850"/>
        <w:jc w:val="both"/>
        <w:rPr>
          <w:rFonts w:ascii="Arial" w:hAnsi="Arial" w:cs="Arial"/>
        </w:rPr>
      </w:pPr>
      <w:r w:rsidRPr="0006156B">
        <w:rPr>
          <w:rFonts w:ascii="Arial" w:hAnsi="Arial" w:cs="Arial"/>
        </w:rPr>
        <w:t>Safeguarding/</w:t>
      </w:r>
      <w:r w:rsidR="00CB18BD" w:rsidRPr="0006156B">
        <w:rPr>
          <w:rFonts w:ascii="Arial" w:hAnsi="Arial" w:cs="Arial"/>
        </w:rPr>
        <w:t>Child protection</w:t>
      </w:r>
      <w:r w:rsidR="00980B95" w:rsidRPr="0006156B">
        <w:rPr>
          <w:rFonts w:ascii="Arial" w:hAnsi="Arial" w:cs="Arial"/>
        </w:rPr>
        <w:t xml:space="preserve"> enquiries by Social/Children’s</w:t>
      </w:r>
      <w:r w:rsidR="00CB18BD" w:rsidRPr="0006156B">
        <w:rPr>
          <w:rFonts w:ascii="Arial" w:hAnsi="Arial" w:cs="Arial"/>
        </w:rPr>
        <w:t xml:space="preserve"> services or the police are not to be confused with internal, disciplinary enquiries by the </w:t>
      </w:r>
      <w:r w:rsidR="00B24AB5">
        <w:rPr>
          <w:rFonts w:ascii="Arial" w:hAnsi="Arial" w:cs="Arial"/>
        </w:rPr>
        <w:t>company</w:t>
      </w:r>
      <w:r w:rsidR="00CB18BD" w:rsidRPr="0006156B">
        <w:rPr>
          <w:rFonts w:ascii="Arial" w:hAnsi="Arial" w:cs="Arial"/>
        </w:rPr>
        <w:t xml:space="preserve">.  The </w:t>
      </w:r>
      <w:r w:rsidR="00B24AB5">
        <w:rPr>
          <w:rFonts w:ascii="Arial" w:hAnsi="Arial" w:cs="Arial"/>
        </w:rPr>
        <w:t xml:space="preserve">company </w:t>
      </w:r>
      <w:r w:rsidR="00CB18BD" w:rsidRPr="0006156B">
        <w:rPr>
          <w:rFonts w:ascii="Arial" w:hAnsi="Arial" w:cs="Arial"/>
        </w:rPr>
        <w:t xml:space="preserve">may be able to use the outcome of external agency enquiries as part of its own procedures.  The </w:t>
      </w:r>
      <w:r w:rsidRPr="0006156B">
        <w:rPr>
          <w:rFonts w:ascii="Arial" w:hAnsi="Arial" w:cs="Arial"/>
        </w:rPr>
        <w:t xml:space="preserve">safeguarding </w:t>
      </w:r>
      <w:r w:rsidR="00CB18BD" w:rsidRPr="0006156B">
        <w:rPr>
          <w:rFonts w:ascii="Arial" w:hAnsi="Arial" w:cs="Arial"/>
        </w:rPr>
        <w:t xml:space="preserve">agencies, including the police, have no power to direct the </w:t>
      </w:r>
      <w:r w:rsidR="00B24AB5">
        <w:rPr>
          <w:rFonts w:ascii="Arial" w:hAnsi="Arial" w:cs="Arial"/>
        </w:rPr>
        <w:t>company</w:t>
      </w:r>
      <w:r w:rsidR="00CB18BD" w:rsidRPr="0006156B">
        <w:rPr>
          <w:rFonts w:ascii="Arial" w:hAnsi="Arial" w:cs="Arial"/>
        </w:rPr>
        <w:t xml:space="preserve"> to act in a particular way; however, the </w:t>
      </w:r>
      <w:r w:rsidR="00B24AB5">
        <w:rPr>
          <w:rFonts w:ascii="Arial" w:hAnsi="Arial" w:cs="Arial"/>
        </w:rPr>
        <w:t>company</w:t>
      </w:r>
      <w:r w:rsidR="00CB18BD" w:rsidRPr="0006156B">
        <w:rPr>
          <w:rFonts w:ascii="Arial" w:hAnsi="Arial" w:cs="Arial"/>
        </w:rPr>
        <w:t xml:space="preserve"> should assist the agencies with their enquiries.</w:t>
      </w:r>
    </w:p>
    <w:p w:rsidR="0006156B" w:rsidRDefault="0006156B" w:rsidP="0056715B">
      <w:pPr>
        <w:pStyle w:val="ListParagraph"/>
        <w:widowControl w:val="0"/>
        <w:tabs>
          <w:tab w:val="left" w:pos="720"/>
        </w:tabs>
        <w:autoSpaceDE w:val="0"/>
        <w:autoSpaceDN w:val="0"/>
        <w:adjustRightInd w:val="0"/>
        <w:ind w:left="360" w:right="850"/>
        <w:jc w:val="both"/>
        <w:rPr>
          <w:rFonts w:ascii="Arial" w:hAnsi="Arial" w:cs="Arial"/>
        </w:rPr>
      </w:pPr>
    </w:p>
    <w:p w:rsidR="0006156B" w:rsidRPr="0006156B" w:rsidRDefault="0006156B" w:rsidP="0056715B">
      <w:pPr>
        <w:pStyle w:val="ListParagraph"/>
        <w:widowControl w:val="0"/>
        <w:tabs>
          <w:tab w:val="left" w:pos="720"/>
        </w:tabs>
        <w:autoSpaceDE w:val="0"/>
        <w:autoSpaceDN w:val="0"/>
        <w:adjustRightInd w:val="0"/>
        <w:ind w:left="360" w:right="850"/>
        <w:jc w:val="both"/>
        <w:rPr>
          <w:rFonts w:ascii="Arial" w:hAnsi="Arial" w:cs="Arial"/>
        </w:rPr>
      </w:pPr>
    </w:p>
    <w:p w:rsidR="00CB18BD" w:rsidRPr="0056715B" w:rsidRDefault="00CB18BD" w:rsidP="0056715B">
      <w:pPr>
        <w:pStyle w:val="ListParagraph"/>
        <w:widowControl w:val="0"/>
        <w:numPr>
          <w:ilvl w:val="1"/>
          <w:numId w:val="11"/>
        </w:numPr>
        <w:tabs>
          <w:tab w:val="left" w:pos="720"/>
        </w:tabs>
        <w:autoSpaceDE w:val="0"/>
        <w:autoSpaceDN w:val="0"/>
        <w:adjustRightInd w:val="0"/>
        <w:ind w:right="850"/>
        <w:jc w:val="both"/>
        <w:rPr>
          <w:rFonts w:ascii="Arial" w:hAnsi="Arial" w:cs="Arial"/>
        </w:rPr>
      </w:pPr>
      <w:r w:rsidRPr="0081144C">
        <w:rPr>
          <w:rFonts w:ascii="Arial" w:hAnsi="Arial" w:cs="Arial"/>
        </w:rPr>
        <w:t xml:space="preserve">The </w:t>
      </w:r>
      <w:r w:rsidR="00B24AB5">
        <w:rPr>
          <w:rFonts w:ascii="Arial" w:hAnsi="Arial" w:cs="Arial"/>
        </w:rPr>
        <w:t>company</w:t>
      </w:r>
      <w:r w:rsidRPr="0081144C">
        <w:rPr>
          <w:rFonts w:ascii="Arial" w:hAnsi="Arial" w:cs="Arial"/>
        </w:rPr>
        <w:t xml:space="preserve"> shall hold in abeyance its own internal enquiries while the for</w:t>
      </w:r>
      <w:r w:rsidR="001F0DCE" w:rsidRPr="0081144C">
        <w:rPr>
          <w:rFonts w:ascii="Arial" w:hAnsi="Arial" w:cs="Arial"/>
        </w:rPr>
        <w:t>mal police or Social/Children’s</w:t>
      </w:r>
      <w:r w:rsidRPr="0081144C">
        <w:rPr>
          <w:rFonts w:ascii="Arial" w:hAnsi="Arial" w:cs="Arial"/>
        </w:rPr>
        <w:t xml:space="preserve"> services investigations proceed; to do otherwise may prejudice the investigation.  Any internal enquiries shall conform to the existing staff disciplinary procedure or the disciplinary procedure for senior po</w:t>
      </w:r>
      <w:r w:rsidR="001F0DCE" w:rsidRPr="0081144C">
        <w:rPr>
          <w:rFonts w:ascii="Arial" w:hAnsi="Arial" w:cs="Arial"/>
        </w:rPr>
        <w:t>s</w:t>
      </w:r>
      <w:r w:rsidRPr="0081144C">
        <w:rPr>
          <w:rFonts w:ascii="Arial" w:hAnsi="Arial" w:cs="Arial"/>
        </w:rPr>
        <w:t>t</w:t>
      </w:r>
      <w:r w:rsidR="00980B95" w:rsidRPr="0081144C">
        <w:rPr>
          <w:rFonts w:ascii="Arial" w:hAnsi="Arial" w:cs="Arial"/>
        </w:rPr>
        <w:t xml:space="preserve"> </w:t>
      </w:r>
      <w:r w:rsidRPr="0081144C">
        <w:rPr>
          <w:rFonts w:ascii="Arial" w:hAnsi="Arial" w:cs="Arial"/>
        </w:rPr>
        <w:t>holder</w:t>
      </w:r>
      <w:r w:rsidR="001F0DCE" w:rsidRPr="0081144C">
        <w:rPr>
          <w:rFonts w:ascii="Arial" w:hAnsi="Arial" w:cs="Arial"/>
        </w:rPr>
        <w:t>s</w:t>
      </w:r>
      <w:r w:rsidR="008B174B" w:rsidRPr="0081144C">
        <w:rPr>
          <w:rFonts w:ascii="Arial" w:hAnsi="Arial" w:cs="Arial"/>
        </w:rPr>
        <w:t>.</w:t>
      </w:r>
    </w:p>
    <w:p w:rsidR="0081144C" w:rsidRPr="0081144C" w:rsidRDefault="0081144C" w:rsidP="0056715B">
      <w:pPr>
        <w:pStyle w:val="ListParagraph"/>
        <w:widowControl w:val="0"/>
        <w:tabs>
          <w:tab w:val="left" w:pos="720"/>
        </w:tabs>
        <w:autoSpaceDE w:val="0"/>
        <w:autoSpaceDN w:val="0"/>
        <w:adjustRightInd w:val="0"/>
        <w:ind w:left="360" w:right="850"/>
        <w:jc w:val="both"/>
        <w:rPr>
          <w:rFonts w:ascii="Arial" w:hAnsi="Arial" w:cs="Arial"/>
        </w:rPr>
      </w:pPr>
    </w:p>
    <w:p w:rsidR="00CB18BD" w:rsidRPr="0056715B" w:rsidRDefault="00CB18BD" w:rsidP="0056715B">
      <w:pPr>
        <w:pStyle w:val="ListParagraph"/>
        <w:widowControl w:val="0"/>
        <w:numPr>
          <w:ilvl w:val="1"/>
          <w:numId w:val="11"/>
        </w:numPr>
        <w:tabs>
          <w:tab w:val="left" w:pos="720"/>
        </w:tabs>
        <w:autoSpaceDE w:val="0"/>
        <w:autoSpaceDN w:val="0"/>
        <w:adjustRightInd w:val="0"/>
        <w:ind w:right="850"/>
        <w:jc w:val="both"/>
        <w:rPr>
          <w:rFonts w:ascii="Arial" w:hAnsi="Arial" w:cs="Arial"/>
        </w:rPr>
      </w:pPr>
      <w:r w:rsidRPr="0081144C">
        <w:rPr>
          <w:rFonts w:ascii="Arial" w:hAnsi="Arial" w:cs="Arial"/>
        </w:rPr>
        <w:t xml:space="preserve">If there is an investigation by an external agency, for example the police, the </w:t>
      </w:r>
      <w:r w:rsidR="00B24AB5">
        <w:rPr>
          <w:rFonts w:ascii="Arial" w:hAnsi="Arial" w:cs="Arial"/>
        </w:rPr>
        <w:t>Managing Director</w:t>
      </w:r>
      <w:r w:rsidRPr="0081144C">
        <w:rPr>
          <w:rFonts w:ascii="Arial" w:hAnsi="Arial" w:cs="Arial"/>
        </w:rPr>
        <w:t xml:space="preserve"> (or designated person) should normally be involved in, and contribute to, the inter-agency strategy discussions.  The </w:t>
      </w:r>
      <w:r w:rsidR="00B24AB5">
        <w:rPr>
          <w:rFonts w:ascii="Arial" w:hAnsi="Arial" w:cs="Arial"/>
        </w:rPr>
        <w:t>Managing Director</w:t>
      </w:r>
      <w:r w:rsidRPr="0081144C">
        <w:rPr>
          <w:rFonts w:ascii="Arial" w:hAnsi="Arial" w:cs="Arial"/>
        </w:rPr>
        <w:t xml:space="preserve"> (or</w:t>
      </w:r>
      <w:r w:rsidR="009326A9" w:rsidRPr="0081144C">
        <w:rPr>
          <w:rFonts w:ascii="Arial" w:hAnsi="Arial" w:cs="Arial"/>
        </w:rPr>
        <w:t xml:space="preserve"> </w:t>
      </w:r>
      <w:r w:rsidR="00DD66F6">
        <w:rPr>
          <w:rFonts w:ascii="Arial" w:hAnsi="Arial" w:cs="Arial"/>
        </w:rPr>
        <w:t>DSM</w:t>
      </w:r>
      <w:r w:rsidRPr="0081144C">
        <w:rPr>
          <w:rFonts w:ascii="Arial" w:hAnsi="Arial" w:cs="Arial"/>
        </w:rPr>
        <w:t xml:space="preserve">) is responsible for ensuring that the </w:t>
      </w:r>
      <w:r w:rsidR="00B24AB5">
        <w:rPr>
          <w:rFonts w:ascii="Arial" w:hAnsi="Arial" w:cs="Arial"/>
        </w:rPr>
        <w:t>company</w:t>
      </w:r>
      <w:r w:rsidRPr="0081144C">
        <w:rPr>
          <w:rFonts w:ascii="Arial" w:hAnsi="Arial" w:cs="Arial"/>
        </w:rPr>
        <w:t xml:space="preserve"> gives every assistance wi</w:t>
      </w:r>
      <w:r w:rsidR="001F0DCE" w:rsidRPr="0081144C">
        <w:rPr>
          <w:rFonts w:ascii="Arial" w:hAnsi="Arial" w:cs="Arial"/>
        </w:rPr>
        <w:t>th the agency’s enquiries.  S/</w:t>
      </w:r>
      <w:r w:rsidRPr="0081144C">
        <w:rPr>
          <w:rFonts w:ascii="Arial" w:hAnsi="Arial" w:cs="Arial"/>
        </w:rPr>
        <w:t>he will ensure that appropriate confidentiality is maintained in connection with the enquiries, in the interests of the member of staff about whom the allegation is made.  The</w:t>
      </w:r>
      <w:r w:rsidR="009326A9" w:rsidRPr="0081144C">
        <w:rPr>
          <w:rFonts w:ascii="Arial" w:hAnsi="Arial" w:cs="Arial"/>
        </w:rPr>
        <w:t xml:space="preserve"> </w:t>
      </w:r>
      <w:r w:rsidR="00B24AB5">
        <w:rPr>
          <w:rFonts w:ascii="Arial" w:hAnsi="Arial" w:cs="Arial"/>
        </w:rPr>
        <w:t>Managing Director</w:t>
      </w:r>
      <w:r w:rsidR="009326A9" w:rsidRPr="0081144C">
        <w:rPr>
          <w:rFonts w:ascii="Arial" w:hAnsi="Arial" w:cs="Arial"/>
        </w:rPr>
        <w:t xml:space="preserve"> (or </w:t>
      </w:r>
      <w:r w:rsidR="00DD66F6">
        <w:rPr>
          <w:rFonts w:ascii="Arial" w:hAnsi="Arial" w:cs="Arial"/>
        </w:rPr>
        <w:t>DSM</w:t>
      </w:r>
      <w:r w:rsidRPr="0081144C">
        <w:rPr>
          <w:rFonts w:ascii="Arial" w:hAnsi="Arial" w:cs="Arial"/>
        </w:rPr>
        <w:t>) shall adv</w:t>
      </w:r>
      <w:r w:rsidR="00A728FA" w:rsidRPr="0081144C">
        <w:rPr>
          <w:rFonts w:ascii="Arial" w:hAnsi="Arial" w:cs="Arial"/>
        </w:rPr>
        <w:t xml:space="preserve">ise the member of staff that </w:t>
      </w:r>
      <w:r w:rsidRPr="0081144C">
        <w:rPr>
          <w:rFonts w:ascii="Arial" w:hAnsi="Arial" w:cs="Arial"/>
        </w:rPr>
        <w:t>s</w:t>
      </w:r>
      <w:r w:rsidR="00A728FA" w:rsidRPr="0081144C">
        <w:rPr>
          <w:rFonts w:ascii="Arial" w:hAnsi="Arial" w:cs="Arial"/>
        </w:rPr>
        <w:t>/</w:t>
      </w:r>
      <w:r w:rsidRPr="0081144C">
        <w:rPr>
          <w:rFonts w:ascii="Arial" w:hAnsi="Arial" w:cs="Arial"/>
        </w:rPr>
        <w:t>he should consult with a representative, for example, a trade union</w:t>
      </w:r>
      <w:r w:rsidR="00070984" w:rsidRPr="0081144C">
        <w:rPr>
          <w:rFonts w:ascii="Arial" w:hAnsi="Arial" w:cs="Arial"/>
        </w:rPr>
        <w:t xml:space="preserve"> officer</w:t>
      </w:r>
      <w:r w:rsidRPr="0081144C">
        <w:rPr>
          <w:rFonts w:ascii="Arial" w:hAnsi="Arial" w:cs="Arial"/>
        </w:rPr>
        <w:t>.</w:t>
      </w:r>
    </w:p>
    <w:p w:rsidR="0081144C" w:rsidRPr="0056715B" w:rsidRDefault="0081144C" w:rsidP="0056715B">
      <w:pPr>
        <w:pStyle w:val="ListParagraph"/>
        <w:rPr>
          <w:rFonts w:ascii="Arial" w:hAnsi="Arial" w:cs="Arial"/>
        </w:rPr>
      </w:pPr>
    </w:p>
    <w:p w:rsidR="00CB18BD" w:rsidRDefault="00CB18BD" w:rsidP="0056715B">
      <w:pPr>
        <w:widowControl w:val="0"/>
        <w:tabs>
          <w:tab w:val="left" w:pos="720"/>
        </w:tabs>
        <w:autoSpaceDE w:val="0"/>
        <w:autoSpaceDN w:val="0"/>
        <w:adjustRightInd w:val="0"/>
        <w:ind w:left="720" w:right="850" w:hanging="720"/>
        <w:jc w:val="both"/>
        <w:rPr>
          <w:rFonts w:ascii="Arial" w:hAnsi="Arial" w:cs="Arial"/>
        </w:rPr>
      </w:pPr>
      <w:r w:rsidRPr="00CF0BF1">
        <w:rPr>
          <w:rFonts w:ascii="Arial" w:hAnsi="Arial" w:cs="Arial"/>
        </w:rPr>
        <w:t>4.4</w:t>
      </w:r>
      <w:r w:rsidRPr="00CF0BF1">
        <w:rPr>
          <w:rFonts w:ascii="Arial" w:hAnsi="Arial" w:cs="Arial"/>
        </w:rPr>
        <w:tab/>
        <w:t>Subject to objections from the police or other investigating agency, the</w:t>
      </w:r>
      <w:r w:rsidR="009326A9" w:rsidRPr="00CF0BF1">
        <w:rPr>
          <w:rFonts w:ascii="Arial" w:hAnsi="Arial" w:cs="Arial"/>
        </w:rPr>
        <w:t xml:space="preserve"> </w:t>
      </w:r>
      <w:r w:rsidR="00B24AB5">
        <w:rPr>
          <w:rFonts w:ascii="Arial" w:hAnsi="Arial" w:cs="Arial"/>
        </w:rPr>
        <w:t>Managing Director</w:t>
      </w:r>
      <w:r w:rsidR="009326A9" w:rsidRPr="00CF0BF1">
        <w:rPr>
          <w:rFonts w:ascii="Arial" w:hAnsi="Arial" w:cs="Arial"/>
        </w:rPr>
        <w:t xml:space="preserve"> (or </w:t>
      </w:r>
      <w:r w:rsidR="00DD66F6">
        <w:rPr>
          <w:rFonts w:ascii="Arial" w:hAnsi="Arial" w:cs="Arial"/>
        </w:rPr>
        <w:t>DSM</w:t>
      </w:r>
      <w:r w:rsidRPr="00CF0BF1">
        <w:rPr>
          <w:rFonts w:ascii="Arial" w:hAnsi="Arial" w:cs="Arial"/>
        </w:rPr>
        <w:t>) shall:</w:t>
      </w:r>
    </w:p>
    <w:p w:rsidR="0006156B" w:rsidRPr="00CF0BF1" w:rsidRDefault="0006156B" w:rsidP="0056715B">
      <w:pPr>
        <w:widowControl w:val="0"/>
        <w:tabs>
          <w:tab w:val="left" w:pos="720"/>
        </w:tabs>
        <w:autoSpaceDE w:val="0"/>
        <w:autoSpaceDN w:val="0"/>
        <w:adjustRightInd w:val="0"/>
        <w:ind w:left="720" w:right="850" w:hanging="720"/>
        <w:jc w:val="both"/>
        <w:rPr>
          <w:rFonts w:ascii="Arial" w:hAnsi="Arial" w:cs="Arial"/>
        </w:rPr>
      </w:pPr>
    </w:p>
    <w:p w:rsidR="00CB18BD" w:rsidRPr="00CF0BF1" w:rsidRDefault="00CB18BD" w:rsidP="0056715B">
      <w:pPr>
        <w:widowControl w:val="0"/>
        <w:tabs>
          <w:tab w:val="left" w:pos="1800"/>
        </w:tabs>
        <w:autoSpaceDE w:val="0"/>
        <w:autoSpaceDN w:val="0"/>
        <w:adjustRightInd w:val="0"/>
        <w:ind w:left="1800" w:right="850" w:hanging="1080"/>
        <w:jc w:val="both"/>
        <w:rPr>
          <w:rFonts w:ascii="Arial" w:hAnsi="Arial" w:cs="Arial"/>
        </w:rPr>
      </w:pPr>
      <w:r w:rsidRPr="00CF0BF1">
        <w:rPr>
          <w:rFonts w:ascii="Arial" w:hAnsi="Arial" w:cs="Arial"/>
        </w:rPr>
        <w:t>4.4.1</w:t>
      </w:r>
      <w:r w:rsidRPr="00CF0BF1">
        <w:rPr>
          <w:rFonts w:ascii="Arial" w:hAnsi="Arial" w:cs="Arial"/>
        </w:rPr>
        <w:tab/>
        <w:t xml:space="preserve">inform the </w:t>
      </w:r>
      <w:r w:rsidR="00812243" w:rsidRPr="00CF0BF1">
        <w:rPr>
          <w:rFonts w:ascii="Arial" w:hAnsi="Arial" w:cs="Arial"/>
        </w:rPr>
        <w:t xml:space="preserve">young person/vulnerable adult </w:t>
      </w:r>
      <w:r w:rsidRPr="00CF0BF1">
        <w:rPr>
          <w:rFonts w:ascii="Arial" w:hAnsi="Arial" w:cs="Arial"/>
        </w:rPr>
        <w:t xml:space="preserve">or parent/carer </w:t>
      </w:r>
      <w:proofErr w:type="gramStart"/>
      <w:r w:rsidRPr="00CF0BF1">
        <w:rPr>
          <w:rFonts w:ascii="Arial" w:hAnsi="Arial" w:cs="Arial"/>
        </w:rPr>
        <w:t>making the allegation that</w:t>
      </w:r>
      <w:proofErr w:type="gramEnd"/>
      <w:r w:rsidRPr="00CF0BF1">
        <w:rPr>
          <w:rFonts w:ascii="Arial" w:hAnsi="Arial" w:cs="Arial"/>
        </w:rPr>
        <w:t xml:space="preserve"> the investigation is taking place and what the likely process will involve.</w:t>
      </w:r>
    </w:p>
    <w:p w:rsidR="00CB18BD" w:rsidRPr="00CF0BF1" w:rsidRDefault="00CB18BD" w:rsidP="0056715B">
      <w:pPr>
        <w:widowControl w:val="0"/>
        <w:tabs>
          <w:tab w:val="left" w:pos="1800"/>
        </w:tabs>
        <w:autoSpaceDE w:val="0"/>
        <w:autoSpaceDN w:val="0"/>
        <w:adjustRightInd w:val="0"/>
        <w:ind w:left="1800" w:right="850" w:hanging="1080"/>
        <w:jc w:val="both"/>
        <w:rPr>
          <w:rFonts w:ascii="Arial" w:hAnsi="Arial" w:cs="Arial"/>
        </w:rPr>
      </w:pPr>
      <w:r w:rsidRPr="00CF0BF1">
        <w:rPr>
          <w:rFonts w:ascii="Arial" w:hAnsi="Arial" w:cs="Arial"/>
        </w:rPr>
        <w:t>4.4.2</w:t>
      </w:r>
      <w:r w:rsidRPr="00CF0BF1">
        <w:rPr>
          <w:rFonts w:ascii="Arial" w:hAnsi="Arial" w:cs="Arial"/>
        </w:rPr>
        <w:tab/>
        <w:t xml:space="preserve">ensure that the parents/carers of the </w:t>
      </w:r>
      <w:r w:rsidR="00812243" w:rsidRPr="00CF0BF1">
        <w:rPr>
          <w:rFonts w:ascii="Arial" w:hAnsi="Arial" w:cs="Arial"/>
        </w:rPr>
        <w:t xml:space="preserve">young person/vulnerable adult </w:t>
      </w:r>
      <w:r w:rsidRPr="00CF0BF1">
        <w:rPr>
          <w:rFonts w:ascii="Arial" w:hAnsi="Arial" w:cs="Arial"/>
        </w:rPr>
        <w:t>making the allegation have been informed that the allegation has been made and what the likely process will involve.</w:t>
      </w:r>
    </w:p>
    <w:p w:rsidR="00CB18BD" w:rsidRPr="00CF0BF1" w:rsidRDefault="00CB18BD" w:rsidP="0056715B">
      <w:pPr>
        <w:widowControl w:val="0"/>
        <w:tabs>
          <w:tab w:val="left" w:pos="1800"/>
        </w:tabs>
        <w:autoSpaceDE w:val="0"/>
        <w:autoSpaceDN w:val="0"/>
        <w:adjustRightInd w:val="0"/>
        <w:ind w:left="1800" w:right="850" w:hanging="1080"/>
        <w:jc w:val="both"/>
        <w:rPr>
          <w:rFonts w:ascii="Arial" w:hAnsi="Arial" w:cs="Arial"/>
        </w:rPr>
      </w:pPr>
      <w:r w:rsidRPr="00CF0BF1">
        <w:rPr>
          <w:rFonts w:ascii="Arial" w:hAnsi="Arial" w:cs="Arial"/>
        </w:rPr>
        <w:t>4.4.3</w:t>
      </w:r>
      <w:r w:rsidRPr="00CF0BF1">
        <w:rPr>
          <w:rFonts w:ascii="Arial" w:hAnsi="Arial" w:cs="Arial"/>
        </w:rPr>
        <w:tab/>
        <w:t>inform the member of staff against whom the allegation was made of the fact that the investigation is taking place and what the likely process will involve.</w:t>
      </w:r>
    </w:p>
    <w:p w:rsidR="00CB18BD" w:rsidRDefault="00CB18BD" w:rsidP="0056715B">
      <w:pPr>
        <w:widowControl w:val="0"/>
        <w:tabs>
          <w:tab w:val="left" w:pos="1800"/>
        </w:tabs>
        <w:autoSpaceDE w:val="0"/>
        <w:autoSpaceDN w:val="0"/>
        <w:adjustRightInd w:val="0"/>
        <w:ind w:left="1800" w:right="850" w:hanging="1080"/>
        <w:jc w:val="both"/>
        <w:rPr>
          <w:rFonts w:ascii="Arial" w:hAnsi="Arial" w:cs="Arial"/>
        </w:rPr>
      </w:pPr>
      <w:r w:rsidRPr="00CF0BF1">
        <w:rPr>
          <w:rFonts w:ascii="Arial" w:hAnsi="Arial" w:cs="Arial"/>
        </w:rPr>
        <w:t>4.4.4</w:t>
      </w:r>
      <w:r w:rsidRPr="00CF0BF1">
        <w:rPr>
          <w:rFonts w:ascii="Arial" w:hAnsi="Arial" w:cs="Arial"/>
        </w:rPr>
        <w:tab/>
      </w:r>
      <w:r w:rsidRPr="00DD66F6">
        <w:rPr>
          <w:rFonts w:ascii="Arial" w:hAnsi="Arial" w:cs="Arial"/>
        </w:rPr>
        <w:t xml:space="preserve">inform the </w:t>
      </w:r>
      <w:r w:rsidR="00DD66F6" w:rsidRPr="00DD66F6">
        <w:rPr>
          <w:rFonts w:ascii="Arial" w:hAnsi="Arial" w:cs="Arial"/>
        </w:rPr>
        <w:t>Board of Directors</w:t>
      </w:r>
      <w:r w:rsidRPr="00DD66F6">
        <w:rPr>
          <w:rFonts w:ascii="Arial" w:hAnsi="Arial" w:cs="Arial"/>
        </w:rPr>
        <w:t xml:space="preserve"> and the </w:t>
      </w:r>
      <w:r w:rsidR="00DD66F6" w:rsidRPr="00DD66F6">
        <w:rPr>
          <w:rFonts w:ascii="Arial" w:hAnsi="Arial" w:cs="Arial"/>
        </w:rPr>
        <w:t>Apprenticeship Manager</w:t>
      </w:r>
      <w:r w:rsidRPr="00DD66F6">
        <w:rPr>
          <w:rFonts w:ascii="Arial" w:hAnsi="Arial" w:cs="Arial"/>
        </w:rPr>
        <w:t xml:space="preserve"> of the allegation and the investigation.</w:t>
      </w:r>
      <w:r w:rsidR="00B24AB5">
        <w:rPr>
          <w:rFonts w:ascii="Arial" w:hAnsi="Arial" w:cs="Arial"/>
        </w:rPr>
        <w:t xml:space="preserve"> </w:t>
      </w:r>
    </w:p>
    <w:p w:rsidR="0006156B" w:rsidRPr="00CF0BF1" w:rsidRDefault="0006156B" w:rsidP="0056715B">
      <w:pPr>
        <w:widowControl w:val="0"/>
        <w:tabs>
          <w:tab w:val="left" w:pos="1800"/>
        </w:tabs>
        <w:autoSpaceDE w:val="0"/>
        <w:autoSpaceDN w:val="0"/>
        <w:adjustRightInd w:val="0"/>
        <w:ind w:left="1800" w:right="850" w:hanging="1080"/>
        <w:jc w:val="both"/>
        <w:rPr>
          <w:rFonts w:ascii="Arial" w:hAnsi="Arial" w:cs="Arial"/>
        </w:rPr>
      </w:pPr>
    </w:p>
    <w:p w:rsidR="00CB18BD" w:rsidRPr="00CF0BF1" w:rsidRDefault="009326A9" w:rsidP="0056715B">
      <w:pPr>
        <w:widowControl w:val="0"/>
        <w:tabs>
          <w:tab w:val="left" w:pos="720"/>
        </w:tabs>
        <w:autoSpaceDE w:val="0"/>
        <w:autoSpaceDN w:val="0"/>
        <w:adjustRightInd w:val="0"/>
        <w:ind w:left="720" w:right="850" w:hanging="720"/>
        <w:jc w:val="both"/>
        <w:rPr>
          <w:rFonts w:ascii="Arial" w:hAnsi="Arial" w:cs="Arial"/>
        </w:rPr>
      </w:pPr>
      <w:r w:rsidRPr="00CF0BF1">
        <w:rPr>
          <w:rFonts w:ascii="Arial" w:hAnsi="Arial" w:cs="Arial"/>
        </w:rPr>
        <w:t>4.5</w:t>
      </w:r>
      <w:r w:rsidRPr="00CF0BF1">
        <w:rPr>
          <w:rFonts w:ascii="Arial" w:hAnsi="Arial" w:cs="Arial"/>
        </w:rPr>
        <w:tab/>
        <w:t xml:space="preserve">The </w:t>
      </w:r>
      <w:r w:rsidR="00B24AB5">
        <w:rPr>
          <w:rFonts w:ascii="Arial" w:hAnsi="Arial" w:cs="Arial"/>
        </w:rPr>
        <w:t xml:space="preserve">Managing Director </w:t>
      </w:r>
      <w:r w:rsidRPr="00CF0BF1">
        <w:rPr>
          <w:rFonts w:ascii="Arial" w:hAnsi="Arial" w:cs="Arial"/>
        </w:rPr>
        <w:t xml:space="preserve">(or </w:t>
      </w:r>
      <w:r w:rsidR="00DD66F6">
        <w:rPr>
          <w:rFonts w:ascii="Arial" w:hAnsi="Arial" w:cs="Arial"/>
        </w:rPr>
        <w:t>DSM</w:t>
      </w:r>
      <w:r w:rsidR="00CB18BD" w:rsidRPr="00CF0BF1">
        <w:rPr>
          <w:rFonts w:ascii="Arial" w:hAnsi="Arial" w:cs="Arial"/>
        </w:rPr>
        <w:t>) shall keep a written record of the action taken in connection with the allegation.</w:t>
      </w:r>
    </w:p>
    <w:p w:rsidR="00E12520" w:rsidRPr="00CF0BF1" w:rsidRDefault="00E12520">
      <w:pPr>
        <w:keepNext/>
        <w:keepLines/>
        <w:widowControl w:val="0"/>
        <w:tabs>
          <w:tab w:val="left" w:pos="720"/>
        </w:tabs>
        <w:autoSpaceDE w:val="0"/>
        <w:autoSpaceDN w:val="0"/>
        <w:adjustRightInd w:val="0"/>
        <w:ind w:left="720" w:hanging="720"/>
        <w:jc w:val="both"/>
        <w:rPr>
          <w:rFonts w:ascii="Arial" w:hAnsi="Arial" w:cs="Arial"/>
          <w:b/>
        </w:rPr>
      </w:pPr>
    </w:p>
    <w:p w:rsidR="00CB18BD" w:rsidRPr="00CF0BF1" w:rsidRDefault="00CB18BD" w:rsidP="0056715B">
      <w:pPr>
        <w:pStyle w:val="ListParagraph"/>
        <w:keepNext/>
        <w:keepLines/>
        <w:widowControl w:val="0"/>
        <w:numPr>
          <w:ilvl w:val="0"/>
          <w:numId w:val="11"/>
        </w:numPr>
        <w:tabs>
          <w:tab w:val="left" w:pos="720"/>
        </w:tabs>
        <w:autoSpaceDE w:val="0"/>
        <w:autoSpaceDN w:val="0"/>
        <w:adjustRightInd w:val="0"/>
        <w:ind w:right="850"/>
        <w:jc w:val="both"/>
        <w:rPr>
          <w:rFonts w:ascii="Arial" w:hAnsi="Arial" w:cs="Arial"/>
          <w:b/>
          <w:u w:val="single"/>
        </w:rPr>
      </w:pPr>
      <w:r w:rsidRPr="00CF0BF1">
        <w:rPr>
          <w:rFonts w:ascii="Arial" w:hAnsi="Arial" w:cs="Arial"/>
          <w:b/>
          <w:u w:val="single"/>
        </w:rPr>
        <w:t>Suspension of Staff</w:t>
      </w:r>
    </w:p>
    <w:p w:rsidR="008B174B" w:rsidRPr="00CF0BF1" w:rsidRDefault="008B174B" w:rsidP="0056715B">
      <w:pPr>
        <w:pStyle w:val="ListParagraph"/>
        <w:keepNext/>
        <w:keepLines/>
        <w:widowControl w:val="0"/>
        <w:tabs>
          <w:tab w:val="left" w:pos="720"/>
        </w:tabs>
        <w:autoSpaceDE w:val="0"/>
        <w:autoSpaceDN w:val="0"/>
        <w:adjustRightInd w:val="0"/>
        <w:ind w:left="360" w:right="850"/>
        <w:jc w:val="both"/>
        <w:rPr>
          <w:rFonts w:ascii="Arial" w:hAnsi="Arial" w:cs="Arial"/>
          <w:b/>
        </w:rPr>
      </w:pPr>
    </w:p>
    <w:p w:rsidR="00CB18BD" w:rsidRPr="0056715B" w:rsidRDefault="00CB18BD" w:rsidP="00CE2FCB">
      <w:pPr>
        <w:pStyle w:val="ListParagraph"/>
        <w:widowControl w:val="0"/>
        <w:numPr>
          <w:ilvl w:val="1"/>
          <w:numId w:val="11"/>
        </w:numPr>
        <w:tabs>
          <w:tab w:val="clear" w:pos="360"/>
          <w:tab w:val="left" w:pos="720"/>
          <w:tab w:val="num" w:pos="851"/>
        </w:tabs>
        <w:autoSpaceDE w:val="0"/>
        <w:autoSpaceDN w:val="0"/>
        <w:adjustRightInd w:val="0"/>
        <w:ind w:left="709" w:right="850" w:hanging="709"/>
        <w:rPr>
          <w:rFonts w:ascii="Arial" w:hAnsi="Arial" w:cs="Arial"/>
        </w:rPr>
      </w:pPr>
      <w:r w:rsidRPr="0081144C">
        <w:rPr>
          <w:rFonts w:ascii="Arial" w:hAnsi="Arial" w:cs="Arial"/>
        </w:rPr>
        <w:t>Suspension should not be automatic.  In respect o</w:t>
      </w:r>
      <w:r w:rsidR="00CE2FCB">
        <w:rPr>
          <w:rFonts w:ascii="Arial" w:hAnsi="Arial" w:cs="Arial"/>
        </w:rPr>
        <w:t>f staff, other than senior post</w:t>
      </w:r>
      <w:r w:rsidRPr="0081144C">
        <w:rPr>
          <w:rFonts w:ascii="Arial" w:hAnsi="Arial" w:cs="Arial"/>
        </w:rPr>
        <w:t xml:space="preserve">holders, suspension can only be carried out by the </w:t>
      </w:r>
      <w:r w:rsidR="00B24AB5">
        <w:rPr>
          <w:rFonts w:ascii="Arial" w:hAnsi="Arial" w:cs="Arial"/>
        </w:rPr>
        <w:t>Managing Director</w:t>
      </w:r>
      <w:r w:rsidR="009326A9" w:rsidRPr="0081144C">
        <w:rPr>
          <w:rFonts w:ascii="Arial" w:hAnsi="Arial" w:cs="Arial"/>
        </w:rPr>
        <w:t xml:space="preserve"> or </w:t>
      </w:r>
      <w:r w:rsidR="00885B3B">
        <w:rPr>
          <w:rFonts w:ascii="Arial" w:hAnsi="Arial" w:cs="Arial"/>
        </w:rPr>
        <w:t xml:space="preserve">Operations </w:t>
      </w:r>
      <w:proofErr w:type="gramStart"/>
      <w:r w:rsidR="00885B3B">
        <w:rPr>
          <w:rFonts w:ascii="Arial" w:hAnsi="Arial" w:cs="Arial"/>
        </w:rPr>
        <w:t>Director</w:t>
      </w:r>
      <w:r w:rsidRPr="0081144C">
        <w:rPr>
          <w:rFonts w:ascii="Arial" w:hAnsi="Arial" w:cs="Arial"/>
        </w:rPr>
        <w:t xml:space="preserve"> </w:t>
      </w:r>
      <w:r w:rsidR="0006156B" w:rsidRPr="0056715B">
        <w:rPr>
          <w:rFonts w:ascii="Arial" w:hAnsi="Arial" w:cs="Arial"/>
        </w:rPr>
        <w:t xml:space="preserve"> </w:t>
      </w:r>
      <w:r w:rsidRPr="0081144C">
        <w:rPr>
          <w:rFonts w:ascii="Arial" w:hAnsi="Arial" w:cs="Arial"/>
        </w:rPr>
        <w:t>In</w:t>
      </w:r>
      <w:proofErr w:type="gramEnd"/>
      <w:r w:rsidRPr="0081144C">
        <w:rPr>
          <w:rFonts w:ascii="Arial" w:hAnsi="Arial" w:cs="Arial"/>
        </w:rPr>
        <w:t xml:space="preserve"> respect of the </w:t>
      </w:r>
      <w:r w:rsidR="00B24AB5">
        <w:rPr>
          <w:rFonts w:ascii="Arial" w:hAnsi="Arial" w:cs="Arial"/>
        </w:rPr>
        <w:t xml:space="preserve">Managing Director </w:t>
      </w:r>
      <w:r w:rsidRPr="0081144C">
        <w:rPr>
          <w:rFonts w:ascii="Arial" w:hAnsi="Arial" w:cs="Arial"/>
        </w:rPr>
        <w:t xml:space="preserve">and other senior post holders, suspension can only be carried out by the </w:t>
      </w:r>
      <w:r w:rsidR="003C4FCE">
        <w:rPr>
          <w:rFonts w:ascii="Arial" w:hAnsi="Arial" w:cs="Arial"/>
        </w:rPr>
        <w:t>Operations Director</w:t>
      </w:r>
      <w:r w:rsidR="008B174B" w:rsidRPr="0081144C">
        <w:rPr>
          <w:rFonts w:ascii="Arial" w:hAnsi="Arial" w:cs="Arial"/>
        </w:rPr>
        <w:t>.</w:t>
      </w:r>
    </w:p>
    <w:p w:rsidR="0081144C" w:rsidRPr="0081144C" w:rsidRDefault="0081144C" w:rsidP="0056715B">
      <w:pPr>
        <w:pStyle w:val="ListParagraph"/>
        <w:widowControl w:val="0"/>
        <w:tabs>
          <w:tab w:val="left" w:pos="720"/>
        </w:tabs>
        <w:autoSpaceDE w:val="0"/>
        <w:autoSpaceDN w:val="0"/>
        <w:adjustRightInd w:val="0"/>
        <w:ind w:left="360" w:right="850"/>
        <w:jc w:val="both"/>
        <w:rPr>
          <w:rFonts w:ascii="Arial" w:hAnsi="Arial" w:cs="Arial"/>
        </w:rPr>
      </w:pPr>
    </w:p>
    <w:p w:rsidR="00CB18BD" w:rsidRPr="0056715B" w:rsidRDefault="0081144C" w:rsidP="001E2764">
      <w:pPr>
        <w:pStyle w:val="ListParagraph"/>
        <w:widowControl w:val="0"/>
        <w:numPr>
          <w:ilvl w:val="1"/>
          <w:numId w:val="11"/>
        </w:numPr>
        <w:tabs>
          <w:tab w:val="clear" w:pos="360"/>
          <w:tab w:val="num" w:pos="709"/>
        </w:tabs>
        <w:autoSpaceDE w:val="0"/>
        <w:autoSpaceDN w:val="0"/>
        <w:adjustRightInd w:val="0"/>
        <w:ind w:left="709" w:right="850" w:hanging="709"/>
        <w:jc w:val="both"/>
        <w:rPr>
          <w:rFonts w:ascii="Arial" w:hAnsi="Arial" w:cs="Arial"/>
        </w:rPr>
      </w:pPr>
      <w:r>
        <w:rPr>
          <w:rFonts w:ascii="Arial" w:hAnsi="Arial" w:cs="Arial"/>
        </w:rPr>
        <w:tab/>
      </w:r>
      <w:r w:rsidR="00CB18BD" w:rsidRPr="0081144C">
        <w:rPr>
          <w:rFonts w:ascii="Arial" w:hAnsi="Arial" w:cs="Arial"/>
        </w:rPr>
        <w:t>Suspension may be considered at any stage of the investigation.  It i</w:t>
      </w:r>
      <w:r w:rsidR="009E352B" w:rsidRPr="0081144C">
        <w:rPr>
          <w:rFonts w:ascii="Arial" w:hAnsi="Arial" w:cs="Arial"/>
        </w:rPr>
        <w:t xml:space="preserve">s a neutral, </w:t>
      </w:r>
      <w:r>
        <w:rPr>
          <w:rFonts w:ascii="Arial" w:hAnsi="Arial" w:cs="Arial"/>
        </w:rPr>
        <w:tab/>
      </w:r>
      <w:r w:rsidR="009E352B" w:rsidRPr="0081144C">
        <w:rPr>
          <w:rFonts w:ascii="Arial" w:hAnsi="Arial" w:cs="Arial"/>
        </w:rPr>
        <w:t>not a disciplinary</w:t>
      </w:r>
      <w:r w:rsidR="00CB18BD" w:rsidRPr="0081144C">
        <w:rPr>
          <w:rFonts w:ascii="Arial" w:hAnsi="Arial" w:cs="Arial"/>
        </w:rPr>
        <w:t xml:space="preserve"> act and shall be on full pay.  Consideration should be given to </w:t>
      </w:r>
      <w:r>
        <w:rPr>
          <w:rFonts w:ascii="Arial" w:hAnsi="Arial" w:cs="Arial"/>
        </w:rPr>
        <w:tab/>
      </w:r>
      <w:r w:rsidR="00CB18BD" w:rsidRPr="0081144C">
        <w:rPr>
          <w:rFonts w:ascii="Arial" w:hAnsi="Arial" w:cs="Arial"/>
        </w:rPr>
        <w:t xml:space="preserve">alternatives: e.g. paid leave of absence; agreement to refrain from attending </w:t>
      </w:r>
      <w:r>
        <w:rPr>
          <w:rFonts w:ascii="Arial" w:hAnsi="Arial" w:cs="Arial"/>
        </w:rPr>
        <w:tab/>
      </w:r>
      <w:r w:rsidR="00CB18BD" w:rsidRPr="0081144C">
        <w:rPr>
          <w:rFonts w:ascii="Arial" w:hAnsi="Arial" w:cs="Arial"/>
        </w:rPr>
        <w:t xml:space="preserve">work; change of, or withdrawal from, specified duties. </w:t>
      </w:r>
      <w:r w:rsidR="0006156B" w:rsidRPr="0056715B">
        <w:rPr>
          <w:rFonts w:ascii="Arial" w:hAnsi="Arial" w:cs="Arial"/>
        </w:rPr>
        <w:t xml:space="preserve"> </w:t>
      </w:r>
      <w:r w:rsidR="00CB18BD" w:rsidRPr="0081144C">
        <w:rPr>
          <w:rFonts w:ascii="Arial" w:hAnsi="Arial" w:cs="Arial"/>
        </w:rPr>
        <w:t xml:space="preserve">Any suspension should </w:t>
      </w:r>
      <w:r>
        <w:rPr>
          <w:rFonts w:ascii="Arial" w:hAnsi="Arial" w:cs="Arial"/>
        </w:rPr>
        <w:tab/>
      </w:r>
      <w:r w:rsidR="00CB18BD" w:rsidRPr="0081144C">
        <w:rPr>
          <w:rFonts w:ascii="Arial" w:hAnsi="Arial" w:cs="Arial"/>
        </w:rPr>
        <w:t xml:space="preserve">remain under review in accordance with the </w:t>
      </w:r>
      <w:r w:rsidR="00B24AB5">
        <w:rPr>
          <w:rFonts w:ascii="Arial" w:hAnsi="Arial" w:cs="Arial"/>
        </w:rPr>
        <w:t>company</w:t>
      </w:r>
      <w:r w:rsidR="00786678">
        <w:rPr>
          <w:rFonts w:ascii="Arial" w:hAnsi="Arial" w:cs="Arial"/>
        </w:rPr>
        <w:t>’</w:t>
      </w:r>
      <w:r w:rsidR="00CB18BD" w:rsidRPr="0081144C">
        <w:rPr>
          <w:rFonts w:ascii="Arial" w:hAnsi="Arial" w:cs="Arial"/>
        </w:rPr>
        <w:t xml:space="preserve">s disciplinary procedure for </w:t>
      </w:r>
      <w:r>
        <w:rPr>
          <w:rFonts w:ascii="Arial" w:hAnsi="Arial" w:cs="Arial"/>
        </w:rPr>
        <w:tab/>
      </w:r>
      <w:r w:rsidR="001E2764">
        <w:rPr>
          <w:rFonts w:ascii="Arial" w:hAnsi="Arial" w:cs="Arial"/>
        </w:rPr>
        <w:t xml:space="preserve">staff or the </w:t>
      </w:r>
      <w:r w:rsidR="00CB18BD" w:rsidRPr="0081144C">
        <w:rPr>
          <w:rFonts w:ascii="Arial" w:hAnsi="Arial" w:cs="Arial"/>
        </w:rPr>
        <w:t>disciplinary procedure for senior post holders.</w:t>
      </w:r>
    </w:p>
    <w:p w:rsidR="0081144C" w:rsidRPr="0056715B" w:rsidRDefault="0081144C" w:rsidP="0056715B">
      <w:pPr>
        <w:pStyle w:val="ListParagraph"/>
        <w:rPr>
          <w:rFonts w:ascii="Arial" w:hAnsi="Arial" w:cs="Arial"/>
        </w:rPr>
      </w:pPr>
    </w:p>
    <w:p w:rsidR="00CB18BD" w:rsidRDefault="00CB18BD" w:rsidP="0056715B">
      <w:pPr>
        <w:widowControl w:val="0"/>
        <w:tabs>
          <w:tab w:val="left" w:pos="720"/>
        </w:tabs>
        <w:autoSpaceDE w:val="0"/>
        <w:autoSpaceDN w:val="0"/>
        <w:adjustRightInd w:val="0"/>
        <w:ind w:left="720" w:right="850" w:hanging="720"/>
        <w:jc w:val="both"/>
        <w:rPr>
          <w:rFonts w:ascii="Arial" w:hAnsi="Arial" w:cs="Arial"/>
        </w:rPr>
      </w:pPr>
      <w:r w:rsidRPr="00CF0BF1">
        <w:rPr>
          <w:rFonts w:ascii="Arial" w:hAnsi="Arial" w:cs="Arial"/>
        </w:rPr>
        <w:t>5.3</w:t>
      </w:r>
      <w:r w:rsidRPr="00CF0BF1">
        <w:rPr>
          <w:rFonts w:ascii="Arial" w:hAnsi="Arial" w:cs="Arial"/>
        </w:rPr>
        <w:tab/>
        <w:t>Suspension should only occur for a good reason.  For example:</w:t>
      </w:r>
    </w:p>
    <w:p w:rsidR="0006156B" w:rsidRPr="00CF0BF1" w:rsidRDefault="0006156B" w:rsidP="0056715B">
      <w:pPr>
        <w:widowControl w:val="0"/>
        <w:tabs>
          <w:tab w:val="left" w:pos="720"/>
        </w:tabs>
        <w:autoSpaceDE w:val="0"/>
        <w:autoSpaceDN w:val="0"/>
        <w:adjustRightInd w:val="0"/>
        <w:ind w:left="720" w:right="850" w:hanging="720"/>
        <w:jc w:val="both"/>
        <w:rPr>
          <w:rFonts w:ascii="Arial" w:hAnsi="Arial" w:cs="Arial"/>
        </w:rPr>
      </w:pPr>
    </w:p>
    <w:p w:rsidR="00CB18BD" w:rsidRPr="00CF0BF1" w:rsidRDefault="00CB18BD" w:rsidP="0056715B">
      <w:pPr>
        <w:widowControl w:val="0"/>
        <w:tabs>
          <w:tab w:val="left" w:pos="1800"/>
        </w:tabs>
        <w:autoSpaceDE w:val="0"/>
        <w:autoSpaceDN w:val="0"/>
        <w:adjustRightInd w:val="0"/>
        <w:ind w:left="1800" w:right="850" w:hanging="1080"/>
        <w:jc w:val="both"/>
        <w:rPr>
          <w:rFonts w:ascii="Arial" w:hAnsi="Arial" w:cs="Arial"/>
        </w:rPr>
      </w:pPr>
      <w:r w:rsidRPr="00CF0BF1">
        <w:rPr>
          <w:rFonts w:ascii="Arial" w:hAnsi="Arial" w:cs="Arial"/>
        </w:rPr>
        <w:t>5.3.1</w:t>
      </w:r>
      <w:r w:rsidRPr="00CF0BF1">
        <w:rPr>
          <w:rFonts w:ascii="Arial" w:hAnsi="Arial" w:cs="Arial"/>
        </w:rPr>
        <w:tab/>
        <w:t xml:space="preserve">where a </w:t>
      </w:r>
      <w:r w:rsidR="00CE32FB" w:rsidRPr="00CF0BF1">
        <w:rPr>
          <w:rFonts w:ascii="Arial" w:hAnsi="Arial" w:cs="Arial"/>
        </w:rPr>
        <w:t xml:space="preserve">young person/vulnerable adult </w:t>
      </w:r>
      <w:r w:rsidRPr="00CF0BF1">
        <w:rPr>
          <w:rFonts w:ascii="Arial" w:hAnsi="Arial" w:cs="Arial"/>
        </w:rPr>
        <w:t>is at risk.</w:t>
      </w:r>
    </w:p>
    <w:p w:rsidR="00CB18BD" w:rsidRPr="00CF0BF1" w:rsidRDefault="00CB18BD" w:rsidP="0056715B">
      <w:pPr>
        <w:widowControl w:val="0"/>
        <w:tabs>
          <w:tab w:val="left" w:pos="1800"/>
        </w:tabs>
        <w:autoSpaceDE w:val="0"/>
        <w:autoSpaceDN w:val="0"/>
        <w:adjustRightInd w:val="0"/>
        <w:ind w:left="1800" w:right="850" w:hanging="1080"/>
        <w:jc w:val="both"/>
        <w:rPr>
          <w:rFonts w:ascii="Arial" w:hAnsi="Arial" w:cs="Arial"/>
        </w:rPr>
      </w:pPr>
      <w:r w:rsidRPr="00CF0BF1">
        <w:rPr>
          <w:rFonts w:ascii="Arial" w:hAnsi="Arial" w:cs="Arial"/>
        </w:rPr>
        <w:t>5.3.2</w:t>
      </w:r>
      <w:r w:rsidRPr="00CF0BF1">
        <w:rPr>
          <w:rFonts w:ascii="Arial" w:hAnsi="Arial" w:cs="Arial"/>
        </w:rPr>
        <w:tab/>
        <w:t>where the allegations are potentially sufficiently serious to justify dismissal on the grounds of gross misconduct.</w:t>
      </w:r>
    </w:p>
    <w:p w:rsidR="00CB18BD" w:rsidRDefault="00CB18BD" w:rsidP="0056715B">
      <w:pPr>
        <w:widowControl w:val="0"/>
        <w:tabs>
          <w:tab w:val="left" w:pos="1800"/>
        </w:tabs>
        <w:autoSpaceDE w:val="0"/>
        <w:autoSpaceDN w:val="0"/>
        <w:adjustRightInd w:val="0"/>
        <w:ind w:left="1800" w:right="850" w:hanging="1080"/>
        <w:jc w:val="both"/>
        <w:rPr>
          <w:rFonts w:ascii="Arial" w:hAnsi="Arial" w:cs="Arial"/>
        </w:rPr>
      </w:pPr>
      <w:r w:rsidRPr="00CF0BF1">
        <w:rPr>
          <w:rFonts w:ascii="Arial" w:hAnsi="Arial" w:cs="Arial"/>
        </w:rPr>
        <w:t>5.3.3</w:t>
      </w:r>
      <w:r w:rsidRPr="00CF0BF1">
        <w:rPr>
          <w:rFonts w:ascii="Arial" w:hAnsi="Arial" w:cs="Arial"/>
        </w:rPr>
        <w:tab/>
        <w:t>where necessary for the good and efficient conduct of the investigation.</w:t>
      </w:r>
    </w:p>
    <w:p w:rsidR="0006156B" w:rsidRPr="00CF0BF1" w:rsidRDefault="0006156B" w:rsidP="0056715B">
      <w:pPr>
        <w:widowControl w:val="0"/>
        <w:tabs>
          <w:tab w:val="left" w:pos="1800"/>
        </w:tabs>
        <w:autoSpaceDE w:val="0"/>
        <w:autoSpaceDN w:val="0"/>
        <w:adjustRightInd w:val="0"/>
        <w:ind w:left="1800" w:right="850" w:hanging="1080"/>
        <w:jc w:val="both"/>
        <w:rPr>
          <w:rFonts w:ascii="Arial" w:hAnsi="Arial" w:cs="Arial"/>
        </w:rPr>
      </w:pPr>
    </w:p>
    <w:p w:rsidR="00CB18BD" w:rsidRPr="0056715B" w:rsidRDefault="0081144C" w:rsidP="0056715B">
      <w:pPr>
        <w:pStyle w:val="ListParagraph"/>
        <w:widowControl w:val="0"/>
        <w:numPr>
          <w:ilvl w:val="1"/>
          <w:numId w:val="11"/>
        </w:numPr>
        <w:tabs>
          <w:tab w:val="left" w:pos="720"/>
        </w:tabs>
        <w:autoSpaceDE w:val="0"/>
        <w:autoSpaceDN w:val="0"/>
        <w:adjustRightInd w:val="0"/>
        <w:ind w:right="850"/>
        <w:jc w:val="both"/>
        <w:rPr>
          <w:rFonts w:ascii="Arial" w:hAnsi="Arial" w:cs="Arial"/>
        </w:rPr>
      </w:pPr>
      <w:r>
        <w:rPr>
          <w:rFonts w:ascii="Arial" w:hAnsi="Arial" w:cs="Arial"/>
        </w:rPr>
        <w:tab/>
      </w:r>
      <w:r w:rsidR="00CB18BD" w:rsidRPr="0081144C">
        <w:rPr>
          <w:rFonts w:ascii="Arial" w:hAnsi="Arial" w:cs="Arial"/>
        </w:rPr>
        <w:t>If suspension is being considered, the member of staff should be encouraged to seek advice, for example from a trade union.</w:t>
      </w:r>
    </w:p>
    <w:p w:rsidR="0081144C" w:rsidRPr="0081144C" w:rsidRDefault="0081144C" w:rsidP="0056715B">
      <w:pPr>
        <w:pStyle w:val="ListParagraph"/>
        <w:widowControl w:val="0"/>
        <w:tabs>
          <w:tab w:val="left" w:pos="720"/>
        </w:tabs>
        <w:autoSpaceDE w:val="0"/>
        <w:autoSpaceDN w:val="0"/>
        <w:adjustRightInd w:val="0"/>
        <w:ind w:left="360" w:right="850"/>
        <w:jc w:val="both"/>
        <w:rPr>
          <w:rFonts w:ascii="Arial" w:hAnsi="Arial" w:cs="Arial"/>
        </w:rPr>
      </w:pPr>
    </w:p>
    <w:p w:rsidR="00CB18BD" w:rsidRPr="0056715B" w:rsidRDefault="00CB18BD" w:rsidP="001F3551">
      <w:pPr>
        <w:pStyle w:val="ListParagraph"/>
        <w:widowControl w:val="0"/>
        <w:numPr>
          <w:ilvl w:val="2"/>
          <w:numId w:val="11"/>
        </w:numPr>
        <w:autoSpaceDE w:val="0"/>
        <w:autoSpaceDN w:val="0"/>
        <w:adjustRightInd w:val="0"/>
        <w:ind w:right="850"/>
        <w:jc w:val="both"/>
        <w:rPr>
          <w:rFonts w:ascii="Arial" w:hAnsi="Arial" w:cs="Arial"/>
        </w:rPr>
      </w:pPr>
      <w:r w:rsidRPr="0081144C">
        <w:rPr>
          <w:rFonts w:ascii="Arial" w:hAnsi="Arial" w:cs="Arial"/>
        </w:rPr>
        <w:t xml:space="preserve">Prior to making the decision to suspend, the </w:t>
      </w:r>
      <w:r w:rsidR="006423BD">
        <w:rPr>
          <w:rFonts w:ascii="Arial" w:hAnsi="Arial" w:cs="Arial"/>
        </w:rPr>
        <w:t>Managing Director</w:t>
      </w:r>
      <w:r w:rsidRPr="0081144C">
        <w:rPr>
          <w:rFonts w:ascii="Arial" w:hAnsi="Arial" w:cs="Arial"/>
        </w:rPr>
        <w:t xml:space="preserve"> </w:t>
      </w:r>
      <w:r w:rsidR="00BD0125" w:rsidRPr="0081144C">
        <w:rPr>
          <w:rFonts w:ascii="Arial" w:hAnsi="Arial" w:cs="Arial"/>
        </w:rPr>
        <w:t xml:space="preserve">or the designated senior post holder </w:t>
      </w:r>
      <w:r w:rsidRPr="0081144C">
        <w:rPr>
          <w:rFonts w:ascii="Arial" w:hAnsi="Arial" w:cs="Arial"/>
        </w:rPr>
        <w:t xml:space="preserve">(or </w:t>
      </w:r>
      <w:r w:rsidR="003C4FCE">
        <w:rPr>
          <w:rFonts w:ascii="Arial" w:hAnsi="Arial" w:cs="Arial"/>
        </w:rPr>
        <w:t>Operations Director</w:t>
      </w:r>
      <w:r w:rsidRPr="0081144C">
        <w:rPr>
          <w:rFonts w:ascii="Arial" w:hAnsi="Arial" w:cs="Arial"/>
        </w:rPr>
        <w:t xml:space="preserve">) should meet with the member of staff.  This should occur with the approval of the appropriate agency from </w:t>
      </w:r>
      <w:r w:rsidRPr="00DD66F6">
        <w:rPr>
          <w:rFonts w:ascii="Arial" w:hAnsi="Arial" w:cs="Arial"/>
        </w:rPr>
        <w:t>the Local Safeguarding Children’s Board</w:t>
      </w:r>
      <w:r w:rsidR="003668D5" w:rsidRPr="00DD66F6">
        <w:rPr>
          <w:rFonts w:ascii="Arial" w:hAnsi="Arial" w:cs="Arial"/>
        </w:rPr>
        <w:t xml:space="preserve"> or Vulnerable Adult Board</w:t>
      </w:r>
      <w:r w:rsidRPr="00DD66F6">
        <w:rPr>
          <w:rFonts w:ascii="Arial" w:hAnsi="Arial" w:cs="Arial"/>
        </w:rPr>
        <w:t xml:space="preserve">. </w:t>
      </w:r>
      <w:r w:rsidR="0006156B" w:rsidRPr="00DD66F6">
        <w:rPr>
          <w:rFonts w:ascii="Arial" w:hAnsi="Arial" w:cs="Arial"/>
        </w:rPr>
        <w:t xml:space="preserve"> </w:t>
      </w:r>
      <w:r w:rsidRPr="00DD66F6">
        <w:rPr>
          <w:rFonts w:ascii="Arial" w:hAnsi="Arial" w:cs="Arial"/>
        </w:rPr>
        <w:t>In parti</w:t>
      </w:r>
      <w:r w:rsidRPr="0081144C">
        <w:rPr>
          <w:rFonts w:ascii="Arial" w:hAnsi="Arial" w:cs="Arial"/>
        </w:rPr>
        <w:t>cular, if the police are engaged in an investigation the officer in charge of</w:t>
      </w:r>
      <w:r w:rsidR="008B174B" w:rsidRPr="0081144C">
        <w:rPr>
          <w:rFonts w:ascii="Arial" w:hAnsi="Arial" w:cs="Arial"/>
        </w:rPr>
        <w:t xml:space="preserve"> the case should be consulted.</w:t>
      </w:r>
    </w:p>
    <w:p w:rsidR="0081144C" w:rsidRPr="0081144C" w:rsidRDefault="0081144C" w:rsidP="0056715B">
      <w:pPr>
        <w:pStyle w:val="ListParagraph"/>
        <w:widowControl w:val="0"/>
        <w:autoSpaceDE w:val="0"/>
        <w:autoSpaceDN w:val="0"/>
        <w:adjustRightInd w:val="0"/>
        <w:ind w:left="360" w:right="850"/>
        <w:jc w:val="both"/>
        <w:rPr>
          <w:rFonts w:ascii="Arial" w:hAnsi="Arial" w:cs="Arial"/>
        </w:rPr>
      </w:pPr>
    </w:p>
    <w:p w:rsidR="00CB18BD" w:rsidRDefault="00CB18BD" w:rsidP="00CE2FCB">
      <w:pPr>
        <w:pStyle w:val="BodyTextIndent"/>
        <w:numPr>
          <w:ilvl w:val="2"/>
          <w:numId w:val="11"/>
        </w:numPr>
        <w:spacing w:before="0"/>
        <w:ind w:right="850"/>
        <w:rPr>
          <w:i w:val="0"/>
          <w:iCs w:val="0"/>
          <w:szCs w:val="24"/>
        </w:rPr>
      </w:pPr>
      <w:r w:rsidRPr="00CF0BF1">
        <w:rPr>
          <w:i w:val="0"/>
          <w:iCs w:val="0"/>
          <w:szCs w:val="24"/>
        </w:rPr>
        <w:t>The member of staff should be adv</w:t>
      </w:r>
      <w:r w:rsidR="001402FF" w:rsidRPr="00CF0BF1">
        <w:rPr>
          <w:i w:val="0"/>
          <w:iCs w:val="0"/>
          <w:szCs w:val="24"/>
        </w:rPr>
        <w:t xml:space="preserve">ised to seek the advice and/or </w:t>
      </w:r>
      <w:r w:rsidRPr="00CF0BF1">
        <w:rPr>
          <w:i w:val="0"/>
          <w:iCs w:val="0"/>
          <w:szCs w:val="24"/>
        </w:rPr>
        <w:t xml:space="preserve">assistance of </w:t>
      </w:r>
      <w:r w:rsidR="00786678">
        <w:rPr>
          <w:i w:val="0"/>
          <w:iCs w:val="0"/>
          <w:szCs w:val="24"/>
        </w:rPr>
        <w:t>a colleague or other representative</w:t>
      </w:r>
      <w:r w:rsidRPr="00CF0BF1">
        <w:rPr>
          <w:i w:val="0"/>
          <w:iCs w:val="0"/>
          <w:szCs w:val="24"/>
        </w:rPr>
        <w:t xml:space="preserve"> </w:t>
      </w:r>
      <w:r w:rsidR="007342B5" w:rsidRPr="00CF0BF1">
        <w:rPr>
          <w:i w:val="0"/>
          <w:iCs w:val="0"/>
          <w:szCs w:val="24"/>
        </w:rPr>
        <w:t>and should be informed that s/he has</w:t>
      </w:r>
      <w:r w:rsidRPr="00CF0BF1">
        <w:rPr>
          <w:i w:val="0"/>
          <w:iCs w:val="0"/>
          <w:szCs w:val="24"/>
        </w:rPr>
        <w:t xml:space="preserve"> the right to be accompanied by a friend.  The member of staff should be informed that an allegation has been made and that consideration is being given to suspension. It should be made clear that the meeting is not a formal disciplinary hearing, but solely for raising a serious matter which may lead to suspension and further investigation. </w:t>
      </w:r>
      <w:r w:rsidR="0006156B">
        <w:rPr>
          <w:i w:val="0"/>
          <w:iCs w:val="0"/>
          <w:szCs w:val="24"/>
        </w:rPr>
        <w:t xml:space="preserve"> </w:t>
      </w:r>
      <w:r w:rsidRPr="00CF0BF1">
        <w:rPr>
          <w:i w:val="0"/>
          <w:iCs w:val="0"/>
          <w:szCs w:val="24"/>
        </w:rPr>
        <w:t xml:space="preserve">Care should be taken that any such meeting is carried out in accordance with the provisions in the </w:t>
      </w:r>
      <w:r w:rsidR="006423BD">
        <w:rPr>
          <w:i w:val="0"/>
          <w:iCs w:val="0"/>
          <w:szCs w:val="24"/>
        </w:rPr>
        <w:t>Company</w:t>
      </w:r>
      <w:r w:rsidRPr="00CF0BF1">
        <w:rPr>
          <w:i w:val="0"/>
          <w:iCs w:val="0"/>
          <w:szCs w:val="24"/>
        </w:rPr>
        <w:t>'s disciplinary procedure for staff or senior post holders.</w:t>
      </w:r>
    </w:p>
    <w:p w:rsidR="0081144C" w:rsidRDefault="0081144C" w:rsidP="0056715B">
      <w:pPr>
        <w:pStyle w:val="ListParagraph"/>
      </w:pPr>
    </w:p>
    <w:p w:rsidR="0081144C" w:rsidRPr="0056715B" w:rsidRDefault="0081144C" w:rsidP="0056715B">
      <w:pPr>
        <w:pStyle w:val="ListParagraph"/>
        <w:widowControl w:val="0"/>
        <w:numPr>
          <w:ilvl w:val="1"/>
          <w:numId w:val="11"/>
        </w:numPr>
        <w:tabs>
          <w:tab w:val="left" w:pos="720"/>
        </w:tabs>
        <w:autoSpaceDE w:val="0"/>
        <w:autoSpaceDN w:val="0"/>
        <w:adjustRightInd w:val="0"/>
        <w:ind w:right="850"/>
        <w:jc w:val="both"/>
        <w:rPr>
          <w:rFonts w:ascii="Arial" w:hAnsi="Arial" w:cs="Arial"/>
        </w:rPr>
      </w:pPr>
      <w:r>
        <w:tab/>
      </w:r>
      <w:r w:rsidR="00CB18BD" w:rsidRPr="0081144C">
        <w:rPr>
          <w:rFonts w:ascii="Arial" w:hAnsi="Arial" w:cs="Arial"/>
        </w:rPr>
        <w:t xml:space="preserve">During the meeting, the member of staff should be given, as much information as </w:t>
      </w:r>
      <w:r>
        <w:rPr>
          <w:rFonts w:ascii="Arial" w:hAnsi="Arial" w:cs="Arial"/>
        </w:rPr>
        <w:tab/>
      </w:r>
      <w:r w:rsidR="00CB18BD" w:rsidRPr="0081144C">
        <w:rPr>
          <w:rFonts w:ascii="Arial" w:hAnsi="Arial" w:cs="Arial"/>
        </w:rPr>
        <w:t xml:space="preserve">possible, provided that doing so would not interfere with the investigation into the </w:t>
      </w:r>
      <w:r>
        <w:rPr>
          <w:rFonts w:ascii="Arial" w:hAnsi="Arial" w:cs="Arial"/>
        </w:rPr>
        <w:tab/>
      </w:r>
      <w:r w:rsidR="00CB18BD" w:rsidRPr="0081144C">
        <w:rPr>
          <w:rFonts w:ascii="Arial" w:hAnsi="Arial" w:cs="Arial"/>
        </w:rPr>
        <w:t xml:space="preserve">allegation. </w:t>
      </w:r>
      <w:r>
        <w:rPr>
          <w:rFonts w:ascii="Arial" w:hAnsi="Arial" w:cs="Arial"/>
        </w:rPr>
        <w:t xml:space="preserve"> </w:t>
      </w:r>
      <w:r w:rsidR="00CB18BD" w:rsidRPr="0081144C">
        <w:rPr>
          <w:rFonts w:ascii="Arial" w:hAnsi="Arial" w:cs="Arial"/>
        </w:rPr>
        <w:t xml:space="preserve">In particular the reasons for any proposed suspension should be set </w:t>
      </w:r>
      <w:r>
        <w:rPr>
          <w:rFonts w:ascii="Arial" w:hAnsi="Arial" w:cs="Arial"/>
        </w:rPr>
        <w:tab/>
      </w:r>
      <w:r w:rsidR="00CB18BD" w:rsidRPr="0081144C">
        <w:rPr>
          <w:rFonts w:ascii="Arial" w:hAnsi="Arial" w:cs="Arial"/>
        </w:rPr>
        <w:t xml:space="preserve">out. </w:t>
      </w:r>
      <w:r>
        <w:rPr>
          <w:rFonts w:ascii="Arial" w:hAnsi="Arial" w:cs="Arial"/>
        </w:rPr>
        <w:t xml:space="preserve"> </w:t>
      </w:r>
      <w:r w:rsidR="00CB18BD" w:rsidRPr="0081144C">
        <w:rPr>
          <w:rFonts w:ascii="Arial" w:hAnsi="Arial" w:cs="Arial"/>
        </w:rPr>
        <w:t xml:space="preserve">The meeting is not intended to establish the member of staff’s innocence or </w:t>
      </w:r>
      <w:r>
        <w:rPr>
          <w:rFonts w:ascii="Arial" w:hAnsi="Arial" w:cs="Arial"/>
        </w:rPr>
        <w:tab/>
      </w:r>
      <w:r w:rsidR="00CB18BD" w:rsidRPr="0081144C">
        <w:rPr>
          <w:rFonts w:ascii="Arial" w:hAnsi="Arial" w:cs="Arial"/>
        </w:rPr>
        <w:t xml:space="preserve">guilt, but give opportunity for the member of staff to make representations about </w:t>
      </w:r>
      <w:r>
        <w:rPr>
          <w:rFonts w:ascii="Arial" w:hAnsi="Arial" w:cs="Arial"/>
        </w:rPr>
        <w:tab/>
      </w:r>
      <w:r w:rsidR="00CB18BD" w:rsidRPr="0081144C">
        <w:rPr>
          <w:rFonts w:ascii="Arial" w:hAnsi="Arial" w:cs="Arial"/>
        </w:rPr>
        <w:t xml:space="preserve">possible suspension. The member of staff should be given the opportunity to </w:t>
      </w:r>
      <w:r>
        <w:rPr>
          <w:rFonts w:ascii="Arial" w:hAnsi="Arial" w:cs="Arial"/>
        </w:rPr>
        <w:tab/>
      </w:r>
      <w:r w:rsidR="00CB18BD" w:rsidRPr="0081144C">
        <w:rPr>
          <w:rFonts w:ascii="Arial" w:hAnsi="Arial" w:cs="Arial"/>
        </w:rPr>
        <w:t xml:space="preserve">consider any information given to him/her at the meeting and prepare a </w:t>
      </w:r>
      <w:r>
        <w:rPr>
          <w:rFonts w:ascii="Arial" w:hAnsi="Arial" w:cs="Arial"/>
        </w:rPr>
        <w:tab/>
      </w:r>
      <w:r w:rsidR="00CB18BD" w:rsidRPr="0081144C">
        <w:rPr>
          <w:rFonts w:ascii="Arial" w:hAnsi="Arial" w:cs="Arial"/>
        </w:rPr>
        <w:t>response, although that adjournment may be brief.</w:t>
      </w:r>
    </w:p>
    <w:p w:rsidR="00CB18BD" w:rsidRPr="0081144C" w:rsidRDefault="00CB18BD" w:rsidP="0056715B">
      <w:pPr>
        <w:pStyle w:val="ListParagraph"/>
        <w:widowControl w:val="0"/>
        <w:tabs>
          <w:tab w:val="left" w:pos="720"/>
        </w:tabs>
        <w:autoSpaceDE w:val="0"/>
        <w:autoSpaceDN w:val="0"/>
        <w:adjustRightInd w:val="0"/>
        <w:ind w:left="360" w:right="850"/>
        <w:jc w:val="both"/>
        <w:rPr>
          <w:rFonts w:ascii="Arial" w:hAnsi="Arial" w:cs="Arial"/>
        </w:rPr>
      </w:pPr>
    </w:p>
    <w:p w:rsidR="00CB18BD" w:rsidRPr="0056715B" w:rsidRDefault="00EE75C8" w:rsidP="00CE2FCB">
      <w:pPr>
        <w:pStyle w:val="ListParagraph"/>
        <w:widowControl w:val="0"/>
        <w:numPr>
          <w:ilvl w:val="2"/>
          <w:numId w:val="11"/>
        </w:numPr>
        <w:autoSpaceDE w:val="0"/>
        <w:autoSpaceDN w:val="0"/>
        <w:adjustRightInd w:val="0"/>
        <w:ind w:right="850"/>
        <w:jc w:val="both"/>
        <w:rPr>
          <w:rFonts w:ascii="Arial" w:hAnsi="Arial" w:cs="Arial"/>
        </w:rPr>
      </w:pPr>
      <w:r w:rsidRPr="0081144C">
        <w:rPr>
          <w:rFonts w:ascii="Arial" w:hAnsi="Arial" w:cs="Arial"/>
        </w:rPr>
        <w:lastRenderedPageBreak/>
        <w:t xml:space="preserve">If the </w:t>
      </w:r>
      <w:r w:rsidR="006423BD">
        <w:rPr>
          <w:rFonts w:ascii="Arial" w:hAnsi="Arial" w:cs="Arial"/>
        </w:rPr>
        <w:t>Managing Director</w:t>
      </w:r>
      <w:r w:rsidRPr="0081144C">
        <w:rPr>
          <w:rFonts w:ascii="Arial" w:hAnsi="Arial" w:cs="Arial"/>
        </w:rPr>
        <w:t xml:space="preserve"> (or </w:t>
      </w:r>
      <w:r w:rsidR="003C4FCE">
        <w:rPr>
          <w:rFonts w:ascii="Arial" w:hAnsi="Arial" w:cs="Arial"/>
        </w:rPr>
        <w:t>Operations Director</w:t>
      </w:r>
      <w:r w:rsidR="00CB18BD" w:rsidRPr="0081144C">
        <w:rPr>
          <w:rFonts w:ascii="Arial" w:hAnsi="Arial" w:cs="Arial"/>
        </w:rPr>
        <w:t xml:space="preserve">) considers that suspension </w:t>
      </w:r>
      <w:r w:rsidR="00CE2FCB">
        <w:rPr>
          <w:rFonts w:ascii="Arial" w:hAnsi="Arial" w:cs="Arial"/>
        </w:rPr>
        <w:t xml:space="preserve">is </w:t>
      </w:r>
      <w:r w:rsidR="00CB18BD" w:rsidRPr="0081144C">
        <w:rPr>
          <w:rFonts w:ascii="Arial" w:hAnsi="Arial" w:cs="Arial"/>
        </w:rPr>
        <w:t>necessary, the member of s</w:t>
      </w:r>
      <w:r w:rsidR="00D16C8F" w:rsidRPr="0081144C">
        <w:rPr>
          <w:rFonts w:ascii="Arial" w:hAnsi="Arial" w:cs="Arial"/>
        </w:rPr>
        <w:t>taff shall be informed that s/</w:t>
      </w:r>
      <w:r w:rsidR="00CB18BD" w:rsidRPr="0081144C">
        <w:rPr>
          <w:rFonts w:ascii="Arial" w:hAnsi="Arial" w:cs="Arial"/>
        </w:rPr>
        <w:t xml:space="preserve">he is suspended from </w:t>
      </w:r>
      <w:r w:rsidR="0081144C">
        <w:rPr>
          <w:rFonts w:ascii="Arial" w:hAnsi="Arial" w:cs="Arial"/>
        </w:rPr>
        <w:tab/>
      </w:r>
      <w:r w:rsidR="00CB18BD" w:rsidRPr="0081144C">
        <w:rPr>
          <w:rFonts w:ascii="Arial" w:hAnsi="Arial" w:cs="Arial"/>
        </w:rPr>
        <w:t xml:space="preserve">duty.  Written confirmation of the suspension, with reasons, shall be despatched as soon as possible and ideally within one working day. </w:t>
      </w:r>
      <w:r w:rsidR="0006156B" w:rsidRPr="0056715B">
        <w:rPr>
          <w:rFonts w:ascii="Arial" w:hAnsi="Arial" w:cs="Arial"/>
        </w:rPr>
        <w:t xml:space="preserve"> </w:t>
      </w:r>
      <w:proofErr w:type="gramStart"/>
      <w:r w:rsidR="00CB18BD" w:rsidRPr="0081144C">
        <w:rPr>
          <w:rFonts w:ascii="Arial" w:hAnsi="Arial" w:cs="Arial"/>
        </w:rPr>
        <w:t>In the event that</w:t>
      </w:r>
      <w:proofErr w:type="gramEnd"/>
      <w:r w:rsidR="00CB18BD" w:rsidRPr="0081144C">
        <w:rPr>
          <w:rFonts w:ascii="Arial" w:hAnsi="Arial" w:cs="Arial"/>
        </w:rPr>
        <w:t xml:space="preserve"> the </w:t>
      </w:r>
      <w:r w:rsidR="006423BD">
        <w:rPr>
          <w:rFonts w:ascii="Arial" w:hAnsi="Arial" w:cs="Arial"/>
        </w:rPr>
        <w:t>Managing Director</w:t>
      </w:r>
      <w:r w:rsidR="00CB18BD" w:rsidRPr="0081144C">
        <w:rPr>
          <w:rFonts w:ascii="Arial" w:hAnsi="Arial" w:cs="Arial"/>
        </w:rPr>
        <w:t xml:space="preserve"> or other senior post holder has been suspended, the </w:t>
      </w:r>
      <w:r w:rsidR="003C4FCE">
        <w:rPr>
          <w:rFonts w:ascii="Arial" w:hAnsi="Arial" w:cs="Arial"/>
        </w:rPr>
        <w:t>Operations Director</w:t>
      </w:r>
      <w:r w:rsidR="00786678">
        <w:rPr>
          <w:rFonts w:ascii="Arial" w:hAnsi="Arial" w:cs="Arial"/>
        </w:rPr>
        <w:t xml:space="preserve"> </w:t>
      </w:r>
      <w:r w:rsidR="00CB18BD" w:rsidRPr="0081144C">
        <w:rPr>
          <w:rFonts w:ascii="Arial" w:hAnsi="Arial" w:cs="Arial"/>
        </w:rPr>
        <w:t xml:space="preserve">will report the suspension in writing to the </w:t>
      </w:r>
      <w:r w:rsidR="00786678">
        <w:rPr>
          <w:rFonts w:ascii="Arial" w:hAnsi="Arial" w:cs="Arial"/>
        </w:rPr>
        <w:t>Board of Directors</w:t>
      </w:r>
      <w:r w:rsidR="00CB18BD" w:rsidRPr="0081144C">
        <w:rPr>
          <w:rFonts w:ascii="Arial" w:hAnsi="Arial" w:cs="Arial"/>
        </w:rPr>
        <w:t xml:space="preserve"> and to the </w:t>
      </w:r>
      <w:r w:rsidR="0081144C">
        <w:rPr>
          <w:rFonts w:ascii="Arial" w:hAnsi="Arial" w:cs="Arial"/>
        </w:rPr>
        <w:tab/>
      </w:r>
      <w:r w:rsidR="00BD0125" w:rsidRPr="0081144C">
        <w:rPr>
          <w:rFonts w:ascii="Arial" w:hAnsi="Arial" w:cs="Arial"/>
        </w:rPr>
        <w:t xml:space="preserve">Local Authority Designated Officer (LADO) </w:t>
      </w:r>
      <w:r w:rsidR="00CB18BD" w:rsidRPr="0081144C">
        <w:rPr>
          <w:rFonts w:ascii="Arial" w:hAnsi="Arial" w:cs="Arial"/>
        </w:rPr>
        <w:t>within 2 working days.</w:t>
      </w:r>
    </w:p>
    <w:p w:rsidR="0081144C" w:rsidRPr="0056715B" w:rsidRDefault="0081144C" w:rsidP="0056715B">
      <w:pPr>
        <w:pStyle w:val="ListParagraph"/>
        <w:rPr>
          <w:rFonts w:ascii="Arial" w:hAnsi="Arial" w:cs="Arial"/>
        </w:rPr>
      </w:pPr>
    </w:p>
    <w:p w:rsidR="00CB18BD" w:rsidRDefault="00C93068" w:rsidP="0056715B">
      <w:pPr>
        <w:widowControl w:val="0"/>
        <w:tabs>
          <w:tab w:val="left" w:pos="720"/>
        </w:tabs>
        <w:autoSpaceDE w:val="0"/>
        <w:autoSpaceDN w:val="0"/>
        <w:adjustRightInd w:val="0"/>
        <w:ind w:left="720" w:right="850" w:hanging="720"/>
        <w:jc w:val="both"/>
        <w:rPr>
          <w:rFonts w:ascii="Arial" w:hAnsi="Arial" w:cs="Arial"/>
        </w:rPr>
      </w:pPr>
      <w:r>
        <w:rPr>
          <w:rFonts w:ascii="Arial" w:hAnsi="Arial" w:cs="Arial"/>
        </w:rPr>
        <w:t>5.5</w:t>
      </w:r>
      <w:r w:rsidR="00CB18BD" w:rsidRPr="00CF0BF1">
        <w:rPr>
          <w:rFonts w:ascii="Arial" w:hAnsi="Arial" w:cs="Arial"/>
        </w:rPr>
        <w:tab/>
        <w:t>Where there is a suspens</w:t>
      </w:r>
      <w:r w:rsidR="00FB4A5B" w:rsidRPr="00CF0BF1">
        <w:rPr>
          <w:rFonts w:ascii="Arial" w:hAnsi="Arial" w:cs="Arial"/>
        </w:rPr>
        <w:t xml:space="preserve">ion, the </w:t>
      </w:r>
      <w:r w:rsidR="006423BD">
        <w:rPr>
          <w:rFonts w:ascii="Arial" w:hAnsi="Arial" w:cs="Arial"/>
        </w:rPr>
        <w:t>Managing Director</w:t>
      </w:r>
      <w:r w:rsidR="00FB4A5B" w:rsidRPr="00CF0BF1">
        <w:rPr>
          <w:rFonts w:ascii="Arial" w:hAnsi="Arial" w:cs="Arial"/>
        </w:rPr>
        <w:t xml:space="preserve"> (or </w:t>
      </w:r>
      <w:r w:rsidR="003C4FCE">
        <w:rPr>
          <w:rFonts w:ascii="Arial" w:hAnsi="Arial" w:cs="Arial"/>
        </w:rPr>
        <w:t>Operations Director</w:t>
      </w:r>
      <w:r w:rsidR="00CB18BD" w:rsidRPr="00CF0BF1">
        <w:rPr>
          <w:rFonts w:ascii="Arial" w:hAnsi="Arial" w:cs="Arial"/>
        </w:rPr>
        <w:t>) should address the following issues:</w:t>
      </w:r>
    </w:p>
    <w:p w:rsidR="0006156B" w:rsidRPr="00CF0BF1" w:rsidRDefault="0006156B" w:rsidP="0056715B">
      <w:pPr>
        <w:widowControl w:val="0"/>
        <w:tabs>
          <w:tab w:val="left" w:pos="720"/>
        </w:tabs>
        <w:autoSpaceDE w:val="0"/>
        <w:autoSpaceDN w:val="0"/>
        <w:adjustRightInd w:val="0"/>
        <w:ind w:left="720" w:right="850" w:hanging="720"/>
        <w:jc w:val="both"/>
        <w:rPr>
          <w:rFonts w:ascii="Arial" w:hAnsi="Arial" w:cs="Arial"/>
        </w:rPr>
      </w:pPr>
    </w:p>
    <w:p w:rsidR="00CB18BD" w:rsidRPr="00CF0BF1" w:rsidRDefault="00CB18BD" w:rsidP="0056715B">
      <w:pPr>
        <w:widowControl w:val="0"/>
        <w:tabs>
          <w:tab w:val="left" w:pos="1800"/>
        </w:tabs>
        <w:autoSpaceDE w:val="0"/>
        <w:autoSpaceDN w:val="0"/>
        <w:adjustRightInd w:val="0"/>
        <w:ind w:left="1800" w:right="850" w:hanging="1080"/>
        <w:jc w:val="both"/>
        <w:rPr>
          <w:rFonts w:ascii="Arial" w:hAnsi="Arial" w:cs="Arial"/>
        </w:rPr>
      </w:pPr>
      <w:r w:rsidRPr="00CF0BF1">
        <w:rPr>
          <w:rFonts w:ascii="Arial" w:hAnsi="Arial" w:cs="Arial"/>
        </w:rPr>
        <w:t>5.</w:t>
      </w:r>
      <w:r w:rsidR="00C93068">
        <w:rPr>
          <w:rFonts w:ascii="Arial" w:hAnsi="Arial" w:cs="Arial"/>
        </w:rPr>
        <w:t>5.1</w:t>
      </w:r>
      <w:r w:rsidRPr="00CF0BF1">
        <w:rPr>
          <w:rFonts w:ascii="Arial" w:hAnsi="Arial" w:cs="Arial"/>
        </w:rPr>
        <w:tab/>
        <w:t xml:space="preserve">the </w:t>
      </w:r>
      <w:r w:rsidR="00786678">
        <w:rPr>
          <w:rFonts w:ascii="Arial" w:hAnsi="Arial" w:cs="Arial"/>
        </w:rPr>
        <w:t>Board of Directors</w:t>
      </w:r>
      <w:r w:rsidRPr="00CF0BF1">
        <w:rPr>
          <w:rFonts w:ascii="Arial" w:hAnsi="Arial" w:cs="Arial"/>
        </w:rPr>
        <w:t xml:space="preserve"> should be informed of the suspension in writing and kept informed of the progress of any investigation</w:t>
      </w:r>
      <w:r w:rsidR="0006156B">
        <w:rPr>
          <w:rFonts w:ascii="Arial" w:hAnsi="Arial" w:cs="Arial"/>
        </w:rPr>
        <w:t>.</w:t>
      </w:r>
    </w:p>
    <w:p w:rsidR="00111696" w:rsidRPr="00CF0BF1" w:rsidRDefault="00CB18BD" w:rsidP="00C93068">
      <w:pPr>
        <w:widowControl w:val="0"/>
        <w:tabs>
          <w:tab w:val="left" w:pos="1800"/>
        </w:tabs>
        <w:autoSpaceDE w:val="0"/>
        <w:autoSpaceDN w:val="0"/>
        <w:adjustRightInd w:val="0"/>
        <w:ind w:left="1800" w:right="850" w:hanging="1080"/>
        <w:jc w:val="both"/>
        <w:rPr>
          <w:rFonts w:ascii="Arial" w:hAnsi="Arial" w:cs="Arial"/>
        </w:rPr>
      </w:pPr>
      <w:r w:rsidRPr="00CF0BF1">
        <w:rPr>
          <w:rFonts w:ascii="Arial" w:hAnsi="Arial" w:cs="Arial"/>
        </w:rPr>
        <w:t>5.</w:t>
      </w:r>
      <w:r w:rsidR="00070094">
        <w:rPr>
          <w:rFonts w:ascii="Arial" w:hAnsi="Arial" w:cs="Arial"/>
        </w:rPr>
        <w:t>5.2</w:t>
      </w:r>
      <w:r w:rsidRPr="00CF0BF1">
        <w:rPr>
          <w:rFonts w:ascii="Arial" w:hAnsi="Arial" w:cs="Arial"/>
        </w:rPr>
        <w:tab/>
        <w:t xml:space="preserve">where the </w:t>
      </w:r>
      <w:r w:rsidR="006423BD">
        <w:rPr>
          <w:rFonts w:ascii="Arial" w:hAnsi="Arial" w:cs="Arial"/>
        </w:rPr>
        <w:t>Managing Director</w:t>
      </w:r>
      <w:r w:rsidRPr="00CF0BF1">
        <w:rPr>
          <w:rFonts w:ascii="Arial" w:hAnsi="Arial" w:cs="Arial"/>
        </w:rPr>
        <w:t xml:space="preserve"> or another senior post holder has been suspended, the </w:t>
      </w:r>
      <w:r w:rsidR="003C4FCE">
        <w:rPr>
          <w:rFonts w:ascii="Arial" w:hAnsi="Arial" w:cs="Arial"/>
        </w:rPr>
        <w:t>Operations Director</w:t>
      </w:r>
      <w:r w:rsidR="00786678">
        <w:rPr>
          <w:rFonts w:ascii="Arial" w:hAnsi="Arial" w:cs="Arial"/>
        </w:rPr>
        <w:t xml:space="preserve"> </w:t>
      </w:r>
      <w:r w:rsidRPr="00CF0BF1">
        <w:rPr>
          <w:rFonts w:ascii="Arial" w:hAnsi="Arial" w:cs="Arial"/>
        </w:rPr>
        <w:t xml:space="preserve">will need to </w:t>
      </w:r>
      <w:proofErr w:type="gramStart"/>
      <w:r w:rsidRPr="00CF0BF1">
        <w:rPr>
          <w:rFonts w:ascii="Arial" w:hAnsi="Arial" w:cs="Arial"/>
        </w:rPr>
        <w:t>take action</w:t>
      </w:r>
      <w:proofErr w:type="gramEnd"/>
      <w:r w:rsidRPr="00CF0BF1">
        <w:rPr>
          <w:rFonts w:ascii="Arial" w:hAnsi="Arial" w:cs="Arial"/>
        </w:rPr>
        <w:t xml:space="preserve"> to address the management of the </w:t>
      </w:r>
      <w:r w:rsidR="006423BD">
        <w:rPr>
          <w:rFonts w:ascii="Arial" w:hAnsi="Arial" w:cs="Arial"/>
        </w:rPr>
        <w:t>Company</w:t>
      </w:r>
      <w:r w:rsidR="0006156B">
        <w:rPr>
          <w:rFonts w:ascii="Arial" w:hAnsi="Arial" w:cs="Arial"/>
        </w:rPr>
        <w:t>.</w:t>
      </w:r>
    </w:p>
    <w:p w:rsidR="00CB18BD" w:rsidRPr="00CF0BF1" w:rsidRDefault="00070094" w:rsidP="0056715B">
      <w:pPr>
        <w:widowControl w:val="0"/>
        <w:tabs>
          <w:tab w:val="left" w:pos="1800"/>
        </w:tabs>
        <w:autoSpaceDE w:val="0"/>
        <w:autoSpaceDN w:val="0"/>
        <w:adjustRightInd w:val="0"/>
        <w:ind w:left="1800" w:right="850" w:hanging="1080"/>
        <w:jc w:val="both"/>
        <w:rPr>
          <w:rFonts w:ascii="Arial" w:hAnsi="Arial" w:cs="Arial"/>
        </w:rPr>
      </w:pPr>
      <w:r>
        <w:rPr>
          <w:rFonts w:ascii="Arial" w:hAnsi="Arial" w:cs="Arial"/>
        </w:rPr>
        <w:t>5.5</w:t>
      </w:r>
      <w:r w:rsidR="00CB18BD" w:rsidRPr="00CF0BF1">
        <w:rPr>
          <w:rFonts w:ascii="Arial" w:hAnsi="Arial" w:cs="Arial"/>
        </w:rPr>
        <w:t>.</w:t>
      </w:r>
      <w:r w:rsidR="00786678">
        <w:rPr>
          <w:rFonts w:ascii="Arial" w:hAnsi="Arial" w:cs="Arial"/>
        </w:rPr>
        <w:t>3</w:t>
      </w:r>
      <w:r w:rsidR="00CB18BD" w:rsidRPr="00CF0BF1">
        <w:rPr>
          <w:rFonts w:ascii="Arial" w:hAnsi="Arial" w:cs="Arial"/>
        </w:rPr>
        <w:tab/>
        <w:t xml:space="preserve">the parents/carers of the </w:t>
      </w:r>
      <w:r w:rsidR="00124418" w:rsidRPr="00CF0BF1">
        <w:rPr>
          <w:rFonts w:ascii="Arial" w:hAnsi="Arial" w:cs="Arial"/>
        </w:rPr>
        <w:t xml:space="preserve">young person/vulnerable adult </w:t>
      </w:r>
      <w:r w:rsidR="00CB18BD" w:rsidRPr="00CF0BF1">
        <w:rPr>
          <w:rFonts w:ascii="Arial" w:hAnsi="Arial" w:cs="Arial"/>
        </w:rPr>
        <w:t xml:space="preserve">making the allegation should be informed of the suspension.  They should be asked to treat the information as confidential.  Consideration should be given to informing the </w:t>
      </w:r>
      <w:r w:rsidR="00124418" w:rsidRPr="00CF0BF1">
        <w:rPr>
          <w:rFonts w:ascii="Arial" w:hAnsi="Arial" w:cs="Arial"/>
        </w:rPr>
        <w:t xml:space="preserve">young person/vulnerable adult </w:t>
      </w:r>
      <w:r w:rsidR="00CB18BD" w:rsidRPr="00CF0BF1">
        <w:rPr>
          <w:rFonts w:ascii="Arial" w:hAnsi="Arial" w:cs="Arial"/>
        </w:rPr>
        <w:t>making the allegation of the suspension</w:t>
      </w:r>
      <w:r w:rsidR="0006156B">
        <w:rPr>
          <w:rFonts w:ascii="Arial" w:hAnsi="Arial" w:cs="Arial"/>
        </w:rPr>
        <w:t>.</w:t>
      </w:r>
    </w:p>
    <w:p w:rsidR="00CB18BD" w:rsidRDefault="00070094" w:rsidP="0056715B">
      <w:pPr>
        <w:widowControl w:val="0"/>
        <w:tabs>
          <w:tab w:val="left" w:pos="1800"/>
        </w:tabs>
        <w:autoSpaceDE w:val="0"/>
        <w:autoSpaceDN w:val="0"/>
        <w:adjustRightInd w:val="0"/>
        <w:ind w:left="1800" w:right="850" w:hanging="1080"/>
        <w:jc w:val="both"/>
        <w:rPr>
          <w:rFonts w:ascii="Arial" w:hAnsi="Arial" w:cs="Arial"/>
        </w:rPr>
      </w:pPr>
      <w:r>
        <w:rPr>
          <w:rFonts w:ascii="Arial" w:hAnsi="Arial" w:cs="Arial"/>
        </w:rPr>
        <w:t>5.5</w:t>
      </w:r>
      <w:r w:rsidR="00786678">
        <w:rPr>
          <w:rFonts w:ascii="Arial" w:hAnsi="Arial" w:cs="Arial"/>
        </w:rPr>
        <w:t>.4</w:t>
      </w:r>
      <w:r w:rsidR="00124418" w:rsidRPr="00CF0BF1">
        <w:rPr>
          <w:rFonts w:ascii="Arial" w:hAnsi="Arial" w:cs="Arial"/>
        </w:rPr>
        <w:tab/>
        <w:t xml:space="preserve">senior staff </w:t>
      </w:r>
      <w:r w:rsidR="00130D27" w:rsidRPr="00CF0BF1">
        <w:rPr>
          <w:rFonts w:ascii="Arial" w:hAnsi="Arial" w:cs="Arial"/>
        </w:rPr>
        <w:t>that</w:t>
      </w:r>
      <w:r w:rsidR="00CB18BD" w:rsidRPr="00CF0BF1">
        <w:rPr>
          <w:rFonts w:ascii="Arial" w:hAnsi="Arial" w:cs="Arial"/>
        </w:rPr>
        <w:t xml:space="preserve"> need to know of the reason for the suspension should be informed</w:t>
      </w:r>
      <w:r w:rsidR="0006156B">
        <w:rPr>
          <w:rFonts w:ascii="Arial" w:hAnsi="Arial" w:cs="Arial"/>
        </w:rPr>
        <w:t>.</w:t>
      </w:r>
    </w:p>
    <w:p w:rsidR="00CB18BD" w:rsidRDefault="00070094" w:rsidP="0056715B">
      <w:pPr>
        <w:widowControl w:val="0"/>
        <w:tabs>
          <w:tab w:val="left" w:pos="1800"/>
        </w:tabs>
        <w:autoSpaceDE w:val="0"/>
        <w:autoSpaceDN w:val="0"/>
        <w:adjustRightInd w:val="0"/>
        <w:ind w:left="1800" w:right="850" w:hanging="1080"/>
        <w:jc w:val="both"/>
        <w:rPr>
          <w:rFonts w:ascii="Arial" w:hAnsi="Arial" w:cs="Arial"/>
        </w:rPr>
      </w:pPr>
      <w:r>
        <w:rPr>
          <w:rFonts w:ascii="Arial" w:hAnsi="Arial" w:cs="Arial"/>
        </w:rPr>
        <w:t>5.5</w:t>
      </w:r>
      <w:r w:rsidR="00786678">
        <w:rPr>
          <w:rFonts w:ascii="Arial" w:hAnsi="Arial" w:cs="Arial"/>
        </w:rPr>
        <w:t>.5</w:t>
      </w:r>
      <w:r w:rsidR="00CB18BD" w:rsidRPr="00CF0BF1">
        <w:rPr>
          <w:rFonts w:ascii="Arial" w:hAnsi="Arial" w:cs="Arial"/>
        </w:rPr>
        <w:tab/>
        <w:t xml:space="preserve">depending on the nature of the allegation, the </w:t>
      </w:r>
      <w:r w:rsidR="006423BD">
        <w:rPr>
          <w:rFonts w:ascii="Arial" w:hAnsi="Arial" w:cs="Arial"/>
        </w:rPr>
        <w:t>Managing Director</w:t>
      </w:r>
      <w:r w:rsidR="00CB18BD" w:rsidRPr="00CF0BF1">
        <w:rPr>
          <w:rFonts w:ascii="Arial" w:hAnsi="Arial" w:cs="Arial"/>
        </w:rPr>
        <w:t xml:space="preserve"> should consider with the </w:t>
      </w:r>
      <w:r w:rsidR="003C4FCE">
        <w:rPr>
          <w:rFonts w:ascii="Arial" w:hAnsi="Arial" w:cs="Arial"/>
        </w:rPr>
        <w:t>Operations Director</w:t>
      </w:r>
      <w:r w:rsidR="005518A8">
        <w:rPr>
          <w:rFonts w:ascii="Arial" w:hAnsi="Arial" w:cs="Arial"/>
        </w:rPr>
        <w:t xml:space="preserve"> </w:t>
      </w:r>
      <w:r w:rsidR="00CB18BD" w:rsidRPr="00CF0BF1">
        <w:rPr>
          <w:rFonts w:ascii="Arial" w:hAnsi="Arial" w:cs="Arial"/>
        </w:rPr>
        <w:t xml:space="preserve">whether a statement to the students of the </w:t>
      </w:r>
      <w:r w:rsidR="006423BD">
        <w:rPr>
          <w:rFonts w:ascii="Arial" w:hAnsi="Arial" w:cs="Arial"/>
        </w:rPr>
        <w:t>Company</w:t>
      </w:r>
      <w:r w:rsidR="00CB18BD" w:rsidRPr="00CF0BF1">
        <w:rPr>
          <w:rFonts w:ascii="Arial" w:hAnsi="Arial" w:cs="Arial"/>
        </w:rPr>
        <w:t xml:space="preserve"> and/or parents/carers should be made, taking due regard of the need to avoid unwelcome publicity</w:t>
      </w:r>
      <w:r w:rsidR="0006156B">
        <w:rPr>
          <w:rFonts w:ascii="Arial" w:hAnsi="Arial" w:cs="Arial"/>
        </w:rPr>
        <w:t>.</w:t>
      </w:r>
    </w:p>
    <w:p w:rsidR="0081144C" w:rsidRPr="00CF0BF1" w:rsidRDefault="0081144C" w:rsidP="0056715B">
      <w:pPr>
        <w:widowControl w:val="0"/>
        <w:tabs>
          <w:tab w:val="left" w:pos="1800"/>
        </w:tabs>
        <w:autoSpaceDE w:val="0"/>
        <w:autoSpaceDN w:val="0"/>
        <w:adjustRightInd w:val="0"/>
        <w:ind w:right="850"/>
        <w:jc w:val="both"/>
        <w:rPr>
          <w:rFonts w:ascii="Arial" w:hAnsi="Arial" w:cs="Arial"/>
        </w:rPr>
      </w:pPr>
    </w:p>
    <w:p w:rsidR="00CB18BD" w:rsidRDefault="00070094" w:rsidP="0056715B">
      <w:pPr>
        <w:widowControl w:val="0"/>
        <w:tabs>
          <w:tab w:val="left" w:pos="720"/>
        </w:tabs>
        <w:autoSpaceDE w:val="0"/>
        <w:autoSpaceDN w:val="0"/>
        <w:adjustRightInd w:val="0"/>
        <w:ind w:left="720" w:right="850" w:hanging="720"/>
        <w:jc w:val="both"/>
        <w:rPr>
          <w:rFonts w:ascii="Arial" w:hAnsi="Arial" w:cs="Arial"/>
        </w:rPr>
      </w:pPr>
      <w:r>
        <w:rPr>
          <w:rFonts w:ascii="Arial" w:hAnsi="Arial" w:cs="Arial"/>
        </w:rPr>
        <w:t>5.6</w:t>
      </w:r>
      <w:r w:rsidR="00CB18BD" w:rsidRPr="00CF0BF1">
        <w:rPr>
          <w:rFonts w:ascii="Arial" w:hAnsi="Arial" w:cs="Arial"/>
        </w:rPr>
        <w:tab/>
        <w:t xml:space="preserve">The </w:t>
      </w:r>
      <w:r w:rsidR="006423BD">
        <w:rPr>
          <w:rFonts w:ascii="Arial" w:hAnsi="Arial" w:cs="Arial"/>
        </w:rPr>
        <w:t>Managing Director</w:t>
      </w:r>
      <w:r w:rsidR="00CB18BD" w:rsidRPr="00CF0BF1">
        <w:rPr>
          <w:rFonts w:ascii="Arial" w:hAnsi="Arial" w:cs="Arial"/>
        </w:rPr>
        <w:t xml:space="preserve"> and </w:t>
      </w:r>
      <w:r w:rsidR="003C4FCE">
        <w:rPr>
          <w:rFonts w:ascii="Arial" w:hAnsi="Arial" w:cs="Arial"/>
        </w:rPr>
        <w:t>Operations Director</w:t>
      </w:r>
      <w:r w:rsidR="00CB18BD" w:rsidRPr="00CF0BF1">
        <w:rPr>
          <w:rFonts w:ascii="Arial" w:hAnsi="Arial" w:cs="Arial"/>
        </w:rPr>
        <w:t xml:space="preserve"> shall consider carefully and review the decisions as to who is informed of the suspension and investigation.  The Local Safeguarding Children’s Board</w:t>
      </w:r>
      <w:r w:rsidR="00066C83" w:rsidRPr="00CF0BF1">
        <w:rPr>
          <w:rFonts w:ascii="Arial" w:hAnsi="Arial" w:cs="Arial"/>
        </w:rPr>
        <w:t xml:space="preserve"> or the Safeguarding Adults Board</w:t>
      </w:r>
      <w:r w:rsidR="00CB18BD" w:rsidRPr="00CF0BF1">
        <w:rPr>
          <w:rFonts w:ascii="Arial" w:hAnsi="Arial" w:cs="Arial"/>
        </w:rPr>
        <w:t xml:space="preserve"> and external investigating au</w:t>
      </w:r>
      <w:r w:rsidR="008B174B" w:rsidRPr="00CF0BF1">
        <w:rPr>
          <w:rFonts w:ascii="Arial" w:hAnsi="Arial" w:cs="Arial"/>
        </w:rPr>
        <w:t>thorities should be consulted.</w:t>
      </w:r>
    </w:p>
    <w:p w:rsidR="0081144C" w:rsidRPr="00CF0BF1" w:rsidRDefault="0081144C" w:rsidP="0056715B">
      <w:pPr>
        <w:widowControl w:val="0"/>
        <w:tabs>
          <w:tab w:val="left" w:pos="720"/>
        </w:tabs>
        <w:autoSpaceDE w:val="0"/>
        <w:autoSpaceDN w:val="0"/>
        <w:adjustRightInd w:val="0"/>
        <w:ind w:right="850"/>
        <w:jc w:val="both"/>
        <w:rPr>
          <w:rFonts w:ascii="Arial" w:hAnsi="Arial" w:cs="Arial"/>
        </w:rPr>
      </w:pPr>
    </w:p>
    <w:p w:rsidR="00CB18BD" w:rsidRDefault="00070094" w:rsidP="0056715B">
      <w:pPr>
        <w:widowControl w:val="0"/>
        <w:tabs>
          <w:tab w:val="left" w:pos="720"/>
        </w:tabs>
        <w:autoSpaceDE w:val="0"/>
        <w:autoSpaceDN w:val="0"/>
        <w:adjustRightInd w:val="0"/>
        <w:ind w:left="720" w:right="850" w:hanging="720"/>
        <w:rPr>
          <w:rFonts w:ascii="Arial" w:hAnsi="Arial" w:cs="Arial"/>
        </w:rPr>
      </w:pPr>
      <w:r>
        <w:rPr>
          <w:rFonts w:ascii="Arial" w:hAnsi="Arial" w:cs="Arial"/>
        </w:rPr>
        <w:t>5.7</w:t>
      </w:r>
      <w:r w:rsidR="00CB18BD" w:rsidRPr="00CF0BF1">
        <w:rPr>
          <w:rFonts w:ascii="Arial" w:hAnsi="Arial" w:cs="Arial"/>
        </w:rPr>
        <w:tab/>
        <w:t>The suspended member of staff should be given appropriate support during the period of suspension</w:t>
      </w:r>
      <w:r w:rsidR="00F1198F" w:rsidRPr="00CF0BF1">
        <w:rPr>
          <w:rFonts w:ascii="Arial" w:hAnsi="Arial" w:cs="Arial"/>
        </w:rPr>
        <w:t>.  S/</w:t>
      </w:r>
      <w:r w:rsidR="00CB18BD" w:rsidRPr="00CF0BF1">
        <w:rPr>
          <w:rFonts w:ascii="Arial" w:hAnsi="Arial" w:cs="Arial"/>
        </w:rPr>
        <w:t>he should also be provided with information on progress and developments in the inves</w:t>
      </w:r>
      <w:r w:rsidR="008B174B" w:rsidRPr="00CF0BF1">
        <w:rPr>
          <w:rFonts w:ascii="Arial" w:hAnsi="Arial" w:cs="Arial"/>
        </w:rPr>
        <w:t>tigation at regular intervals.</w:t>
      </w:r>
    </w:p>
    <w:p w:rsidR="0081144C" w:rsidRPr="00CF0BF1" w:rsidRDefault="0081144C" w:rsidP="0056715B">
      <w:pPr>
        <w:widowControl w:val="0"/>
        <w:tabs>
          <w:tab w:val="left" w:pos="720"/>
        </w:tabs>
        <w:autoSpaceDE w:val="0"/>
        <w:autoSpaceDN w:val="0"/>
        <w:adjustRightInd w:val="0"/>
        <w:ind w:left="720" w:right="850" w:hanging="720"/>
        <w:rPr>
          <w:rFonts w:ascii="Arial" w:hAnsi="Arial" w:cs="Arial"/>
        </w:rPr>
      </w:pPr>
    </w:p>
    <w:p w:rsidR="00CB18BD" w:rsidRPr="00CF0BF1" w:rsidRDefault="00070094" w:rsidP="0056715B">
      <w:pPr>
        <w:widowControl w:val="0"/>
        <w:tabs>
          <w:tab w:val="left" w:pos="720"/>
        </w:tabs>
        <w:autoSpaceDE w:val="0"/>
        <w:autoSpaceDN w:val="0"/>
        <w:adjustRightInd w:val="0"/>
        <w:ind w:left="720" w:right="850" w:hanging="720"/>
        <w:jc w:val="both"/>
        <w:rPr>
          <w:rFonts w:ascii="Arial" w:hAnsi="Arial" w:cs="Arial"/>
        </w:rPr>
      </w:pPr>
      <w:r>
        <w:rPr>
          <w:rFonts w:ascii="Arial" w:hAnsi="Arial" w:cs="Arial"/>
        </w:rPr>
        <w:t>5.8</w:t>
      </w:r>
      <w:r w:rsidR="00CB18BD" w:rsidRPr="00CF0BF1">
        <w:rPr>
          <w:rFonts w:ascii="Arial" w:hAnsi="Arial" w:cs="Arial"/>
        </w:rPr>
        <w:tab/>
        <w:t xml:space="preserve">The suspension should remain under review in accordance with the </w:t>
      </w:r>
      <w:r w:rsidR="006423BD">
        <w:rPr>
          <w:rFonts w:ascii="Arial" w:hAnsi="Arial" w:cs="Arial"/>
        </w:rPr>
        <w:t>Company</w:t>
      </w:r>
      <w:r w:rsidR="00CB18BD" w:rsidRPr="00CF0BF1">
        <w:rPr>
          <w:rFonts w:ascii="Arial" w:hAnsi="Arial" w:cs="Arial"/>
        </w:rPr>
        <w:t xml:space="preserve"> disciplinary procedures.</w:t>
      </w:r>
    </w:p>
    <w:p w:rsidR="00E12520" w:rsidRPr="00CF0BF1" w:rsidRDefault="00E12520">
      <w:pPr>
        <w:keepNext/>
        <w:keepLines/>
        <w:widowControl w:val="0"/>
        <w:tabs>
          <w:tab w:val="left" w:pos="720"/>
        </w:tabs>
        <w:autoSpaceDE w:val="0"/>
        <w:autoSpaceDN w:val="0"/>
        <w:adjustRightInd w:val="0"/>
        <w:ind w:left="720" w:hanging="720"/>
        <w:jc w:val="both"/>
        <w:rPr>
          <w:rFonts w:ascii="Arial" w:hAnsi="Arial" w:cs="Arial"/>
          <w:b/>
          <w:bCs/>
        </w:rPr>
      </w:pPr>
    </w:p>
    <w:p w:rsidR="00CB18BD" w:rsidRPr="00CF0BF1" w:rsidRDefault="00CB18BD" w:rsidP="0056715B">
      <w:pPr>
        <w:pStyle w:val="ListParagraph"/>
        <w:keepNext/>
        <w:keepLines/>
        <w:widowControl w:val="0"/>
        <w:numPr>
          <w:ilvl w:val="0"/>
          <w:numId w:val="11"/>
        </w:numPr>
        <w:tabs>
          <w:tab w:val="left" w:pos="720"/>
        </w:tabs>
        <w:autoSpaceDE w:val="0"/>
        <w:autoSpaceDN w:val="0"/>
        <w:adjustRightInd w:val="0"/>
        <w:ind w:right="850"/>
        <w:jc w:val="both"/>
        <w:rPr>
          <w:rFonts w:ascii="Arial" w:hAnsi="Arial" w:cs="Arial"/>
          <w:b/>
          <w:bCs/>
          <w:u w:val="single"/>
        </w:rPr>
      </w:pPr>
      <w:r w:rsidRPr="00CF0BF1">
        <w:rPr>
          <w:rFonts w:ascii="Arial" w:hAnsi="Arial" w:cs="Arial"/>
          <w:b/>
          <w:bCs/>
          <w:u w:val="single"/>
        </w:rPr>
        <w:t>The Disciplinary Investigation</w:t>
      </w:r>
    </w:p>
    <w:p w:rsidR="008B174B" w:rsidRPr="00CF0BF1" w:rsidRDefault="008B174B" w:rsidP="0056715B">
      <w:pPr>
        <w:pStyle w:val="ListParagraph"/>
        <w:keepNext/>
        <w:keepLines/>
        <w:widowControl w:val="0"/>
        <w:tabs>
          <w:tab w:val="left" w:pos="720"/>
        </w:tabs>
        <w:autoSpaceDE w:val="0"/>
        <w:autoSpaceDN w:val="0"/>
        <w:adjustRightInd w:val="0"/>
        <w:ind w:left="360" w:right="850"/>
        <w:jc w:val="both"/>
        <w:rPr>
          <w:rFonts w:ascii="Arial" w:hAnsi="Arial" w:cs="Arial"/>
          <w:b/>
          <w:bCs/>
          <w:u w:val="single"/>
        </w:rPr>
      </w:pPr>
    </w:p>
    <w:p w:rsidR="0081144C" w:rsidRPr="009D5938" w:rsidRDefault="0081144C" w:rsidP="003C4FCE">
      <w:pPr>
        <w:pStyle w:val="ListParagraph"/>
        <w:widowControl w:val="0"/>
        <w:numPr>
          <w:ilvl w:val="1"/>
          <w:numId w:val="11"/>
        </w:numPr>
        <w:tabs>
          <w:tab w:val="left" w:pos="720"/>
        </w:tabs>
        <w:autoSpaceDE w:val="0"/>
        <w:autoSpaceDN w:val="0"/>
        <w:adjustRightInd w:val="0"/>
        <w:ind w:right="850"/>
        <w:jc w:val="both"/>
        <w:rPr>
          <w:rFonts w:ascii="Arial" w:hAnsi="Arial" w:cs="Arial"/>
        </w:rPr>
      </w:pPr>
      <w:r w:rsidRPr="009D5938">
        <w:rPr>
          <w:rFonts w:ascii="Arial" w:hAnsi="Arial" w:cs="Arial"/>
        </w:rPr>
        <w:tab/>
      </w:r>
      <w:r w:rsidR="00CB18BD" w:rsidRPr="009D5938">
        <w:rPr>
          <w:rFonts w:ascii="Arial" w:hAnsi="Arial" w:cs="Arial"/>
        </w:rPr>
        <w:t xml:space="preserve">The disciplinary investigation should be conducted in accordance with the </w:t>
      </w:r>
      <w:r w:rsidRPr="009D5938">
        <w:rPr>
          <w:rFonts w:ascii="Arial" w:hAnsi="Arial" w:cs="Arial"/>
        </w:rPr>
        <w:tab/>
      </w:r>
      <w:r w:rsidR="00CB18BD" w:rsidRPr="009D5938">
        <w:rPr>
          <w:rFonts w:ascii="Arial" w:hAnsi="Arial" w:cs="Arial"/>
        </w:rPr>
        <w:t xml:space="preserve">existing staff disciplinary procedures </w:t>
      </w:r>
    </w:p>
    <w:p w:rsidR="00CB18BD" w:rsidRDefault="00CB18BD" w:rsidP="0056715B">
      <w:pPr>
        <w:widowControl w:val="0"/>
        <w:tabs>
          <w:tab w:val="left" w:pos="720"/>
        </w:tabs>
        <w:autoSpaceDE w:val="0"/>
        <w:autoSpaceDN w:val="0"/>
        <w:adjustRightInd w:val="0"/>
        <w:ind w:left="720" w:right="850" w:hanging="720"/>
        <w:jc w:val="both"/>
        <w:rPr>
          <w:rFonts w:ascii="Arial" w:hAnsi="Arial" w:cs="Arial"/>
        </w:rPr>
      </w:pPr>
      <w:r w:rsidRPr="00CF0BF1">
        <w:rPr>
          <w:rFonts w:ascii="Arial" w:hAnsi="Arial" w:cs="Arial"/>
        </w:rPr>
        <w:t>6.2</w:t>
      </w:r>
      <w:r w:rsidRPr="00CF0BF1">
        <w:rPr>
          <w:rFonts w:ascii="Arial" w:hAnsi="Arial" w:cs="Arial"/>
        </w:rPr>
        <w:tab/>
        <w:t>The member of staff should be informed of:</w:t>
      </w:r>
    </w:p>
    <w:p w:rsidR="0006156B" w:rsidRPr="00CF0BF1" w:rsidRDefault="0006156B" w:rsidP="0056715B">
      <w:pPr>
        <w:widowControl w:val="0"/>
        <w:tabs>
          <w:tab w:val="left" w:pos="720"/>
        </w:tabs>
        <w:autoSpaceDE w:val="0"/>
        <w:autoSpaceDN w:val="0"/>
        <w:adjustRightInd w:val="0"/>
        <w:ind w:left="720" w:right="850" w:hanging="720"/>
        <w:jc w:val="both"/>
        <w:rPr>
          <w:rFonts w:ascii="Arial" w:hAnsi="Arial" w:cs="Arial"/>
        </w:rPr>
      </w:pPr>
    </w:p>
    <w:p w:rsidR="00CB18BD" w:rsidRPr="00CF0BF1" w:rsidRDefault="00CB18BD" w:rsidP="0056715B">
      <w:pPr>
        <w:widowControl w:val="0"/>
        <w:tabs>
          <w:tab w:val="left" w:pos="1800"/>
        </w:tabs>
        <w:autoSpaceDE w:val="0"/>
        <w:autoSpaceDN w:val="0"/>
        <w:adjustRightInd w:val="0"/>
        <w:ind w:left="1800" w:right="850" w:hanging="1080"/>
        <w:jc w:val="both"/>
        <w:rPr>
          <w:rFonts w:ascii="Arial" w:hAnsi="Arial" w:cs="Arial"/>
        </w:rPr>
      </w:pPr>
      <w:r w:rsidRPr="00CF0BF1">
        <w:rPr>
          <w:rFonts w:ascii="Arial" w:hAnsi="Arial" w:cs="Arial"/>
        </w:rPr>
        <w:t>6.2.1</w:t>
      </w:r>
      <w:r w:rsidRPr="00CF0BF1">
        <w:rPr>
          <w:rFonts w:ascii="Arial" w:hAnsi="Arial" w:cs="Arial"/>
        </w:rPr>
        <w:tab/>
        <w:t>the disciplinary charge against him/her.</w:t>
      </w:r>
    </w:p>
    <w:p w:rsidR="00CB18BD" w:rsidRDefault="00CB18BD" w:rsidP="0056715B">
      <w:pPr>
        <w:widowControl w:val="0"/>
        <w:tabs>
          <w:tab w:val="left" w:pos="1800"/>
        </w:tabs>
        <w:autoSpaceDE w:val="0"/>
        <w:autoSpaceDN w:val="0"/>
        <w:adjustRightInd w:val="0"/>
        <w:ind w:left="1800" w:right="850" w:hanging="1080"/>
        <w:jc w:val="both"/>
        <w:rPr>
          <w:rFonts w:ascii="Arial" w:hAnsi="Arial" w:cs="Arial"/>
        </w:rPr>
      </w:pPr>
      <w:r w:rsidRPr="00CF0BF1">
        <w:rPr>
          <w:rFonts w:ascii="Arial" w:hAnsi="Arial" w:cs="Arial"/>
        </w:rPr>
        <w:t>6.2.2</w:t>
      </w:r>
      <w:r w:rsidRPr="00CF0BF1">
        <w:rPr>
          <w:rFonts w:ascii="Arial" w:hAnsi="Arial" w:cs="Arial"/>
        </w:rPr>
        <w:tab/>
        <w:t>his/her entitlement to be accompanied or represented by a trade union representative or friend.</w:t>
      </w:r>
    </w:p>
    <w:p w:rsidR="0006156B" w:rsidRPr="00CF0BF1" w:rsidRDefault="0006156B" w:rsidP="0056715B">
      <w:pPr>
        <w:widowControl w:val="0"/>
        <w:tabs>
          <w:tab w:val="left" w:pos="1800"/>
        </w:tabs>
        <w:autoSpaceDE w:val="0"/>
        <w:autoSpaceDN w:val="0"/>
        <w:adjustRightInd w:val="0"/>
        <w:ind w:left="1800" w:right="850" w:hanging="1080"/>
        <w:jc w:val="both"/>
        <w:rPr>
          <w:rFonts w:ascii="Arial" w:hAnsi="Arial" w:cs="Arial"/>
        </w:rPr>
      </w:pPr>
    </w:p>
    <w:p w:rsidR="00CB18BD" w:rsidRDefault="0081144C" w:rsidP="003C4FCE">
      <w:pPr>
        <w:pStyle w:val="ListParagraph"/>
        <w:widowControl w:val="0"/>
        <w:numPr>
          <w:ilvl w:val="1"/>
          <w:numId w:val="11"/>
        </w:numPr>
        <w:tabs>
          <w:tab w:val="left" w:pos="720"/>
        </w:tabs>
        <w:autoSpaceDE w:val="0"/>
        <w:autoSpaceDN w:val="0"/>
        <w:adjustRightInd w:val="0"/>
        <w:ind w:right="850"/>
        <w:jc w:val="both"/>
        <w:rPr>
          <w:rFonts w:ascii="Arial" w:hAnsi="Arial" w:cs="Arial"/>
        </w:rPr>
      </w:pPr>
      <w:r w:rsidRPr="009D5938">
        <w:rPr>
          <w:rFonts w:ascii="Arial" w:hAnsi="Arial" w:cs="Arial"/>
        </w:rPr>
        <w:tab/>
      </w:r>
      <w:r w:rsidR="00CB18BD" w:rsidRPr="009D5938">
        <w:rPr>
          <w:rFonts w:ascii="Arial" w:hAnsi="Arial" w:cs="Arial"/>
        </w:rPr>
        <w:t xml:space="preserve">Where the member of staff has been suspended and no disciplinary action is to </w:t>
      </w:r>
      <w:r w:rsidRPr="009D5938">
        <w:rPr>
          <w:rFonts w:ascii="Arial" w:hAnsi="Arial" w:cs="Arial"/>
        </w:rPr>
        <w:tab/>
      </w:r>
      <w:r w:rsidR="00CB18BD" w:rsidRPr="009D5938">
        <w:rPr>
          <w:rFonts w:ascii="Arial" w:hAnsi="Arial" w:cs="Arial"/>
        </w:rPr>
        <w:t xml:space="preserve">be taken, the suspension should be lifted immediately and arrangements made </w:t>
      </w:r>
      <w:r w:rsidRPr="009D5938">
        <w:rPr>
          <w:rFonts w:ascii="Arial" w:hAnsi="Arial" w:cs="Arial"/>
        </w:rPr>
        <w:tab/>
      </w:r>
      <w:r w:rsidR="00CB18BD" w:rsidRPr="009D5938">
        <w:rPr>
          <w:rFonts w:ascii="Arial" w:hAnsi="Arial" w:cs="Arial"/>
        </w:rPr>
        <w:t>for the member of staff to return to work</w:t>
      </w:r>
      <w:r w:rsidR="009D5938">
        <w:rPr>
          <w:rFonts w:ascii="Arial" w:hAnsi="Arial" w:cs="Arial"/>
        </w:rPr>
        <w:t>.</w:t>
      </w:r>
    </w:p>
    <w:p w:rsidR="009D5938" w:rsidRPr="009D5938" w:rsidRDefault="009D5938" w:rsidP="009D5938">
      <w:pPr>
        <w:pStyle w:val="ListParagraph"/>
        <w:widowControl w:val="0"/>
        <w:tabs>
          <w:tab w:val="left" w:pos="720"/>
        </w:tabs>
        <w:autoSpaceDE w:val="0"/>
        <w:autoSpaceDN w:val="0"/>
        <w:adjustRightInd w:val="0"/>
        <w:ind w:left="360" w:right="850"/>
        <w:jc w:val="both"/>
        <w:rPr>
          <w:rFonts w:ascii="Arial" w:hAnsi="Arial" w:cs="Arial"/>
        </w:rPr>
      </w:pPr>
    </w:p>
    <w:p w:rsidR="0081144C" w:rsidRPr="0056715B" w:rsidRDefault="0081144C" w:rsidP="0056715B">
      <w:pPr>
        <w:pStyle w:val="ListParagraph"/>
        <w:widowControl w:val="0"/>
        <w:numPr>
          <w:ilvl w:val="1"/>
          <w:numId w:val="11"/>
        </w:numPr>
        <w:tabs>
          <w:tab w:val="left" w:pos="720"/>
        </w:tabs>
        <w:autoSpaceDE w:val="0"/>
        <w:autoSpaceDN w:val="0"/>
        <w:adjustRightInd w:val="0"/>
        <w:ind w:right="850"/>
        <w:jc w:val="both"/>
        <w:rPr>
          <w:rFonts w:ascii="Arial" w:hAnsi="Arial" w:cs="Arial"/>
        </w:rPr>
      </w:pPr>
      <w:r>
        <w:rPr>
          <w:rFonts w:ascii="Arial" w:hAnsi="Arial" w:cs="Arial"/>
        </w:rPr>
        <w:tab/>
      </w:r>
      <w:r w:rsidR="00CB18BD" w:rsidRPr="0081144C">
        <w:rPr>
          <w:rFonts w:ascii="Arial" w:hAnsi="Arial" w:cs="Arial"/>
        </w:rPr>
        <w:t xml:space="preserve">The </w:t>
      </w:r>
      <w:r w:rsidR="00AC03F5" w:rsidRPr="0081144C">
        <w:rPr>
          <w:rFonts w:ascii="Arial" w:hAnsi="Arial" w:cs="Arial"/>
        </w:rPr>
        <w:t xml:space="preserve">young person or vulnerable adult </w:t>
      </w:r>
      <w:r w:rsidR="00CB18BD" w:rsidRPr="0081144C">
        <w:rPr>
          <w:rFonts w:ascii="Arial" w:hAnsi="Arial" w:cs="Arial"/>
        </w:rPr>
        <w:t xml:space="preserve">making the allegation and/or their parents </w:t>
      </w:r>
      <w:r>
        <w:rPr>
          <w:rFonts w:ascii="Arial" w:hAnsi="Arial" w:cs="Arial"/>
        </w:rPr>
        <w:tab/>
      </w:r>
      <w:r w:rsidR="00CB18BD" w:rsidRPr="0081144C">
        <w:rPr>
          <w:rFonts w:ascii="Arial" w:hAnsi="Arial" w:cs="Arial"/>
        </w:rPr>
        <w:t xml:space="preserve">should be informed of the outcome of the investigation and proceedings.  This </w:t>
      </w:r>
      <w:r>
        <w:rPr>
          <w:rFonts w:ascii="Arial" w:hAnsi="Arial" w:cs="Arial"/>
        </w:rPr>
        <w:tab/>
      </w:r>
      <w:r w:rsidR="00CB18BD" w:rsidRPr="0081144C">
        <w:rPr>
          <w:rFonts w:ascii="Arial" w:hAnsi="Arial" w:cs="Arial"/>
        </w:rPr>
        <w:t xml:space="preserve">should occur prior to the return to </w:t>
      </w:r>
      <w:r w:rsidR="006423BD">
        <w:rPr>
          <w:rFonts w:ascii="Arial" w:hAnsi="Arial" w:cs="Arial"/>
        </w:rPr>
        <w:t>Company</w:t>
      </w:r>
      <w:r w:rsidR="00CB18BD" w:rsidRPr="0081144C">
        <w:rPr>
          <w:rFonts w:ascii="Arial" w:hAnsi="Arial" w:cs="Arial"/>
        </w:rPr>
        <w:t xml:space="preserve"> of the member of staff (if suspended).</w:t>
      </w:r>
    </w:p>
    <w:p w:rsidR="0081144C" w:rsidRPr="0056715B" w:rsidRDefault="0081144C" w:rsidP="0056715B">
      <w:pPr>
        <w:pStyle w:val="ListParagraph"/>
        <w:rPr>
          <w:rFonts w:ascii="Arial" w:hAnsi="Arial" w:cs="Arial"/>
        </w:rPr>
      </w:pPr>
    </w:p>
    <w:p w:rsidR="00CB18BD" w:rsidRPr="00CF0BF1" w:rsidRDefault="0081144C" w:rsidP="00CE2FCB">
      <w:pPr>
        <w:pStyle w:val="ListParagraph"/>
        <w:widowControl w:val="0"/>
        <w:numPr>
          <w:ilvl w:val="1"/>
          <w:numId w:val="11"/>
        </w:numPr>
        <w:tabs>
          <w:tab w:val="clear" w:pos="360"/>
          <w:tab w:val="num" w:pos="709"/>
        </w:tabs>
        <w:autoSpaceDE w:val="0"/>
        <w:autoSpaceDN w:val="0"/>
        <w:adjustRightInd w:val="0"/>
        <w:ind w:left="709" w:right="850" w:hanging="709"/>
        <w:jc w:val="both"/>
        <w:rPr>
          <w:rFonts w:ascii="Arial" w:hAnsi="Arial" w:cs="Arial"/>
        </w:rPr>
      </w:pPr>
      <w:r>
        <w:rPr>
          <w:rFonts w:ascii="Arial" w:hAnsi="Arial" w:cs="Arial"/>
        </w:rPr>
        <w:tab/>
      </w:r>
      <w:r w:rsidR="00CB18BD" w:rsidRPr="00CF0BF1">
        <w:rPr>
          <w:rFonts w:ascii="Arial" w:hAnsi="Arial" w:cs="Arial"/>
        </w:rPr>
        <w:t xml:space="preserve">The </w:t>
      </w:r>
      <w:r w:rsidR="006423BD">
        <w:rPr>
          <w:rFonts w:ascii="Arial" w:hAnsi="Arial" w:cs="Arial"/>
        </w:rPr>
        <w:t>Managing Director</w:t>
      </w:r>
      <w:r w:rsidR="00CB18BD" w:rsidRPr="00CF0BF1">
        <w:rPr>
          <w:rFonts w:ascii="Arial" w:hAnsi="Arial" w:cs="Arial"/>
        </w:rPr>
        <w:t xml:space="preserve"> and the </w:t>
      </w:r>
      <w:r w:rsidR="003C4FCE">
        <w:rPr>
          <w:rFonts w:ascii="Arial" w:hAnsi="Arial" w:cs="Arial"/>
        </w:rPr>
        <w:t>Operations Director</w:t>
      </w:r>
      <w:r w:rsidR="00CB18BD" w:rsidRPr="00CF0BF1">
        <w:rPr>
          <w:rFonts w:ascii="Arial" w:hAnsi="Arial" w:cs="Arial"/>
        </w:rPr>
        <w:t xml:space="preserve"> (or designated person) should </w:t>
      </w:r>
      <w:proofErr w:type="gramStart"/>
      <w:r w:rsidR="00CB18BD" w:rsidRPr="00CF0BF1">
        <w:rPr>
          <w:rFonts w:ascii="Arial" w:hAnsi="Arial" w:cs="Arial"/>
        </w:rPr>
        <w:t>give consideration to</w:t>
      </w:r>
      <w:proofErr w:type="gramEnd"/>
      <w:r w:rsidR="00CB18BD" w:rsidRPr="00CF0BF1">
        <w:rPr>
          <w:rFonts w:ascii="Arial" w:hAnsi="Arial" w:cs="Arial"/>
        </w:rPr>
        <w:t xml:space="preserve"> what information should be made available to the general population of the </w:t>
      </w:r>
      <w:r w:rsidR="006423BD">
        <w:rPr>
          <w:rFonts w:ascii="Arial" w:hAnsi="Arial" w:cs="Arial"/>
        </w:rPr>
        <w:t>Company</w:t>
      </w:r>
      <w:r w:rsidR="00CB18BD" w:rsidRPr="00CF0BF1">
        <w:rPr>
          <w:rFonts w:ascii="Arial" w:hAnsi="Arial" w:cs="Arial"/>
        </w:rPr>
        <w:t>.</w:t>
      </w:r>
    </w:p>
    <w:p w:rsidR="008B174B" w:rsidRDefault="008B174B">
      <w:pPr>
        <w:widowControl w:val="0"/>
        <w:tabs>
          <w:tab w:val="left" w:pos="720"/>
        </w:tabs>
        <w:autoSpaceDE w:val="0"/>
        <w:autoSpaceDN w:val="0"/>
        <w:adjustRightInd w:val="0"/>
        <w:ind w:left="720" w:hanging="720"/>
        <w:jc w:val="both"/>
        <w:rPr>
          <w:rFonts w:ascii="Arial" w:hAnsi="Arial" w:cs="Arial"/>
        </w:rPr>
      </w:pPr>
    </w:p>
    <w:p w:rsidR="00111696" w:rsidRDefault="00111696">
      <w:pPr>
        <w:widowControl w:val="0"/>
        <w:tabs>
          <w:tab w:val="left" w:pos="720"/>
        </w:tabs>
        <w:autoSpaceDE w:val="0"/>
        <w:autoSpaceDN w:val="0"/>
        <w:adjustRightInd w:val="0"/>
        <w:ind w:left="720" w:hanging="720"/>
        <w:jc w:val="both"/>
        <w:rPr>
          <w:rFonts w:ascii="Arial" w:hAnsi="Arial" w:cs="Arial"/>
        </w:rPr>
      </w:pPr>
    </w:p>
    <w:p w:rsidR="00111696" w:rsidRPr="00CF0BF1" w:rsidRDefault="00111696">
      <w:pPr>
        <w:widowControl w:val="0"/>
        <w:tabs>
          <w:tab w:val="left" w:pos="720"/>
        </w:tabs>
        <w:autoSpaceDE w:val="0"/>
        <w:autoSpaceDN w:val="0"/>
        <w:adjustRightInd w:val="0"/>
        <w:ind w:left="720" w:hanging="720"/>
        <w:jc w:val="both"/>
        <w:rPr>
          <w:rFonts w:ascii="Arial" w:hAnsi="Arial" w:cs="Arial"/>
        </w:rPr>
      </w:pPr>
    </w:p>
    <w:p w:rsidR="00CB18BD" w:rsidRPr="00CF0BF1" w:rsidRDefault="00CB18BD">
      <w:pPr>
        <w:pStyle w:val="ListParagraph"/>
        <w:keepNext/>
        <w:keepLines/>
        <w:widowControl w:val="0"/>
        <w:numPr>
          <w:ilvl w:val="0"/>
          <w:numId w:val="11"/>
        </w:numPr>
        <w:tabs>
          <w:tab w:val="left" w:pos="720"/>
        </w:tabs>
        <w:autoSpaceDE w:val="0"/>
        <w:autoSpaceDN w:val="0"/>
        <w:adjustRightInd w:val="0"/>
        <w:jc w:val="both"/>
        <w:rPr>
          <w:rFonts w:ascii="Arial" w:hAnsi="Arial" w:cs="Arial"/>
          <w:b/>
          <w:bCs/>
          <w:u w:val="single"/>
        </w:rPr>
      </w:pPr>
      <w:r w:rsidRPr="00CF0BF1">
        <w:rPr>
          <w:rFonts w:ascii="Arial" w:hAnsi="Arial" w:cs="Arial"/>
          <w:b/>
          <w:bCs/>
          <w:u w:val="single"/>
        </w:rPr>
        <w:t xml:space="preserve">Allegations without </w:t>
      </w:r>
      <w:r w:rsidR="00A43F9D">
        <w:rPr>
          <w:rFonts w:ascii="Arial" w:hAnsi="Arial" w:cs="Arial"/>
          <w:b/>
          <w:bCs/>
          <w:u w:val="single"/>
        </w:rPr>
        <w:t>F</w:t>
      </w:r>
      <w:r w:rsidRPr="00CF0BF1">
        <w:rPr>
          <w:rFonts w:ascii="Arial" w:hAnsi="Arial" w:cs="Arial"/>
          <w:b/>
          <w:bCs/>
          <w:u w:val="single"/>
        </w:rPr>
        <w:t>oundation</w:t>
      </w:r>
    </w:p>
    <w:p w:rsidR="008B174B" w:rsidRPr="00CF0BF1" w:rsidRDefault="008B174B" w:rsidP="0056715B">
      <w:pPr>
        <w:pStyle w:val="ListParagraph"/>
        <w:keepNext/>
        <w:keepLines/>
        <w:widowControl w:val="0"/>
        <w:tabs>
          <w:tab w:val="left" w:pos="720"/>
        </w:tabs>
        <w:autoSpaceDE w:val="0"/>
        <w:autoSpaceDN w:val="0"/>
        <w:adjustRightInd w:val="0"/>
        <w:ind w:left="360" w:right="850"/>
        <w:jc w:val="both"/>
        <w:rPr>
          <w:rFonts w:ascii="Arial" w:hAnsi="Arial" w:cs="Arial"/>
          <w:b/>
          <w:bCs/>
          <w:u w:val="single"/>
        </w:rPr>
      </w:pPr>
    </w:p>
    <w:p w:rsidR="00CB18BD" w:rsidRPr="0056715B" w:rsidRDefault="0081144C" w:rsidP="0056715B">
      <w:pPr>
        <w:pStyle w:val="ListParagraph"/>
        <w:widowControl w:val="0"/>
        <w:numPr>
          <w:ilvl w:val="1"/>
          <w:numId w:val="11"/>
        </w:numPr>
        <w:tabs>
          <w:tab w:val="left" w:pos="720"/>
        </w:tabs>
        <w:autoSpaceDE w:val="0"/>
        <w:autoSpaceDN w:val="0"/>
        <w:adjustRightInd w:val="0"/>
        <w:ind w:right="850"/>
        <w:jc w:val="both"/>
        <w:rPr>
          <w:rFonts w:ascii="Arial" w:hAnsi="Arial" w:cs="Arial"/>
        </w:rPr>
      </w:pPr>
      <w:r>
        <w:rPr>
          <w:rFonts w:ascii="Arial" w:hAnsi="Arial" w:cs="Arial"/>
        </w:rPr>
        <w:tab/>
      </w:r>
      <w:r w:rsidR="00552E7A" w:rsidRPr="0081144C">
        <w:rPr>
          <w:rFonts w:ascii="Arial" w:hAnsi="Arial" w:cs="Arial"/>
        </w:rPr>
        <w:t xml:space="preserve">False </w:t>
      </w:r>
      <w:r w:rsidR="00CB18BD" w:rsidRPr="0081144C">
        <w:rPr>
          <w:rFonts w:ascii="Arial" w:hAnsi="Arial" w:cs="Arial"/>
        </w:rPr>
        <w:t xml:space="preserve">allegations may be indicative of problems of abuse elsewhere.  A record </w:t>
      </w:r>
      <w:r>
        <w:rPr>
          <w:rFonts w:ascii="Arial" w:hAnsi="Arial" w:cs="Arial"/>
        </w:rPr>
        <w:tab/>
      </w:r>
      <w:r w:rsidR="00CB18BD" w:rsidRPr="0081144C">
        <w:rPr>
          <w:rFonts w:ascii="Arial" w:hAnsi="Arial" w:cs="Arial"/>
        </w:rPr>
        <w:t xml:space="preserve">should be kept and consideration given to a referral to the Local Safeguarding </w:t>
      </w:r>
      <w:r>
        <w:rPr>
          <w:rFonts w:ascii="Arial" w:hAnsi="Arial" w:cs="Arial"/>
        </w:rPr>
        <w:tab/>
      </w:r>
      <w:r w:rsidR="00CB18BD" w:rsidRPr="0081144C">
        <w:rPr>
          <w:rFonts w:ascii="Arial" w:hAnsi="Arial" w:cs="Arial"/>
        </w:rPr>
        <w:t>Children’s Board in order that other agencies may act upon the information.</w:t>
      </w:r>
    </w:p>
    <w:p w:rsidR="0081144C" w:rsidRPr="0081144C" w:rsidRDefault="0081144C" w:rsidP="0056715B">
      <w:pPr>
        <w:pStyle w:val="ListParagraph"/>
        <w:widowControl w:val="0"/>
        <w:tabs>
          <w:tab w:val="left" w:pos="720"/>
        </w:tabs>
        <w:autoSpaceDE w:val="0"/>
        <w:autoSpaceDN w:val="0"/>
        <w:adjustRightInd w:val="0"/>
        <w:ind w:left="360" w:right="850"/>
        <w:jc w:val="both"/>
        <w:rPr>
          <w:rFonts w:ascii="Arial" w:hAnsi="Arial" w:cs="Arial"/>
        </w:rPr>
      </w:pPr>
    </w:p>
    <w:p w:rsidR="00CB18BD" w:rsidRDefault="00CB18BD" w:rsidP="0056715B">
      <w:pPr>
        <w:widowControl w:val="0"/>
        <w:tabs>
          <w:tab w:val="left" w:pos="720"/>
        </w:tabs>
        <w:autoSpaceDE w:val="0"/>
        <w:autoSpaceDN w:val="0"/>
        <w:adjustRightInd w:val="0"/>
        <w:ind w:left="720" w:right="850" w:hanging="720"/>
        <w:jc w:val="both"/>
        <w:rPr>
          <w:rFonts w:ascii="Arial" w:hAnsi="Arial" w:cs="Arial"/>
        </w:rPr>
      </w:pPr>
      <w:r w:rsidRPr="00CF0BF1">
        <w:rPr>
          <w:rFonts w:ascii="Arial" w:hAnsi="Arial" w:cs="Arial"/>
        </w:rPr>
        <w:t>7.2</w:t>
      </w:r>
      <w:r w:rsidRPr="00CF0BF1">
        <w:rPr>
          <w:rFonts w:ascii="Arial" w:hAnsi="Arial" w:cs="Arial"/>
        </w:rPr>
        <w:tab/>
        <w:t xml:space="preserve">In consultation with the designated senior member of staff and the </w:t>
      </w:r>
      <w:proofErr w:type="spellStart"/>
      <w:r w:rsidRPr="00CF0BF1">
        <w:rPr>
          <w:rFonts w:ascii="Arial" w:hAnsi="Arial" w:cs="Arial"/>
        </w:rPr>
        <w:t>the</w:t>
      </w:r>
      <w:proofErr w:type="spellEnd"/>
      <w:r w:rsidRPr="00CF0BF1">
        <w:rPr>
          <w:rFonts w:ascii="Arial" w:hAnsi="Arial" w:cs="Arial"/>
        </w:rPr>
        <w:t xml:space="preserve"> </w:t>
      </w:r>
      <w:r w:rsidR="006423BD">
        <w:rPr>
          <w:rFonts w:ascii="Arial" w:hAnsi="Arial" w:cs="Arial"/>
        </w:rPr>
        <w:t>Managing Director</w:t>
      </w:r>
      <w:r w:rsidRPr="00CF0BF1">
        <w:rPr>
          <w:rFonts w:ascii="Arial" w:hAnsi="Arial" w:cs="Arial"/>
        </w:rPr>
        <w:t xml:space="preserve"> or in the case of a senior post holder, the </w:t>
      </w:r>
      <w:r w:rsidR="003C4FCE">
        <w:rPr>
          <w:rFonts w:ascii="Arial" w:hAnsi="Arial" w:cs="Arial"/>
        </w:rPr>
        <w:t>Operations Director</w:t>
      </w:r>
      <w:r w:rsidRPr="00CF0BF1">
        <w:rPr>
          <w:rFonts w:ascii="Arial" w:hAnsi="Arial" w:cs="Arial"/>
        </w:rPr>
        <w:t xml:space="preserve"> shall:</w:t>
      </w:r>
    </w:p>
    <w:p w:rsidR="0006156B" w:rsidRPr="00CF0BF1" w:rsidRDefault="0006156B" w:rsidP="0056715B">
      <w:pPr>
        <w:widowControl w:val="0"/>
        <w:tabs>
          <w:tab w:val="left" w:pos="720"/>
        </w:tabs>
        <w:autoSpaceDE w:val="0"/>
        <w:autoSpaceDN w:val="0"/>
        <w:adjustRightInd w:val="0"/>
        <w:ind w:left="720" w:right="850" w:hanging="720"/>
        <w:jc w:val="both"/>
        <w:rPr>
          <w:rFonts w:ascii="Arial" w:hAnsi="Arial" w:cs="Arial"/>
        </w:rPr>
      </w:pPr>
    </w:p>
    <w:p w:rsidR="00CB18BD" w:rsidRPr="00CF0BF1" w:rsidRDefault="00CB18BD" w:rsidP="0056715B">
      <w:pPr>
        <w:widowControl w:val="0"/>
        <w:tabs>
          <w:tab w:val="left" w:pos="1800"/>
        </w:tabs>
        <w:autoSpaceDE w:val="0"/>
        <w:autoSpaceDN w:val="0"/>
        <w:adjustRightInd w:val="0"/>
        <w:ind w:left="1800" w:right="850" w:hanging="1080"/>
        <w:jc w:val="both"/>
        <w:rPr>
          <w:rFonts w:ascii="Arial" w:hAnsi="Arial" w:cs="Arial"/>
        </w:rPr>
      </w:pPr>
      <w:r w:rsidRPr="00CF0BF1">
        <w:rPr>
          <w:rFonts w:ascii="Arial" w:hAnsi="Arial" w:cs="Arial"/>
        </w:rPr>
        <w:t>7.2.1</w:t>
      </w:r>
      <w:r w:rsidRPr="00CF0BF1">
        <w:rPr>
          <w:rFonts w:ascii="Arial" w:hAnsi="Arial" w:cs="Arial"/>
        </w:rPr>
        <w:tab/>
        <w:t xml:space="preserve">inform the member of staff against whom the allegation is made orally and in writing that no further disciplinary or </w:t>
      </w:r>
      <w:r w:rsidR="00545EB5" w:rsidRPr="00CF0BF1">
        <w:rPr>
          <w:rFonts w:ascii="Arial" w:hAnsi="Arial" w:cs="Arial"/>
        </w:rPr>
        <w:t xml:space="preserve">safeguarding </w:t>
      </w:r>
      <w:r w:rsidRPr="00CF0BF1">
        <w:rPr>
          <w:rFonts w:ascii="Arial" w:hAnsi="Arial" w:cs="Arial"/>
        </w:rPr>
        <w:t>action will be taken.  Consideration should be given to offering counselling/support.</w:t>
      </w:r>
    </w:p>
    <w:p w:rsidR="0006156B" w:rsidRDefault="00CB18BD" w:rsidP="0056715B">
      <w:pPr>
        <w:widowControl w:val="0"/>
        <w:tabs>
          <w:tab w:val="left" w:pos="1800"/>
        </w:tabs>
        <w:autoSpaceDE w:val="0"/>
        <w:autoSpaceDN w:val="0"/>
        <w:adjustRightInd w:val="0"/>
        <w:ind w:left="1800" w:right="850" w:hanging="1080"/>
        <w:jc w:val="both"/>
        <w:rPr>
          <w:rFonts w:ascii="Arial" w:hAnsi="Arial" w:cs="Arial"/>
        </w:rPr>
      </w:pPr>
      <w:r w:rsidRPr="00CF0BF1">
        <w:rPr>
          <w:rFonts w:ascii="Arial" w:hAnsi="Arial" w:cs="Arial"/>
        </w:rPr>
        <w:t>7.2.2</w:t>
      </w:r>
      <w:r w:rsidRPr="00CF0BF1">
        <w:rPr>
          <w:rFonts w:ascii="Arial" w:hAnsi="Arial" w:cs="Arial"/>
        </w:rPr>
        <w:tab/>
        <w:t>inform the parents/carers of the alleged victim that the allegation has been made and of the outcome.</w:t>
      </w:r>
    </w:p>
    <w:p w:rsidR="00CB18BD" w:rsidRPr="0056715B" w:rsidRDefault="00CB18BD" w:rsidP="0056715B">
      <w:pPr>
        <w:pStyle w:val="ListParagraph"/>
        <w:numPr>
          <w:ilvl w:val="2"/>
          <w:numId w:val="40"/>
        </w:numPr>
        <w:ind w:left="1843" w:right="850" w:hanging="1134"/>
        <w:rPr>
          <w:rFonts w:ascii="Arial" w:hAnsi="Arial" w:cs="Arial"/>
        </w:rPr>
      </w:pPr>
      <w:r w:rsidRPr="0081144C">
        <w:rPr>
          <w:rFonts w:ascii="Arial" w:hAnsi="Arial" w:cs="Arial"/>
        </w:rPr>
        <w:t>where th</w:t>
      </w:r>
      <w:r w:rsidR="00774EDA" w:rsidRPr="0081144C">
        <w:rPr>
          <w:rFonts w:ascii="Arial" w:hAnsi="Arial" w:cs="Arial"/>
        </w:rPr>
        <w:t xml:space="preserve">e allegation was made by a young person or vulnerable adult </w:t>
      </w:r>
      <w:r w:rsidRPr="0081144C">
        <w:rPr>
          <w:rFonts w:ascii="Arial" w:hAnsi="Arial" w:cs="Arial"/>
        </w:rPr>
        <w:t xml:space="preserve">other than the alleged </w:t>
      </w:r>
      <w:r w:rsidR="00C00677" w:rsidRPr="0081144C">
        <w:rPr>
          <w:rFonts w:ascii="Arial" w:hAnsi="Arial" w:cs="Arial"/>
        </w:rPr>
        <w:t xml:space="preserve">victim, consideration to be </w:t>
      </w:r>
      <w:r w:rsidRPr="0081144C">
        <w:rPr>
          <w:rFonts w:ascii="Arial" w:hAnsi="Arial" w:cs="Arial"/>
        </w:rPr>
        <w:t>given to informing t</w:t>
      </w:r>
      <w:r w:rsidR="00AA6CE9" w:rsidRPr="0081144C">
        <w:rPr>
          <w:rFonts w:ascii="Arial" w:hAnsi="Arial" w:cs="Arial"/>
        </w:rPr>
        <w:t xml:space="preserve">he parents/carers of that </w:t>
      </w:r>
      <w:r w:rsidR="001608C7" w:rsidRPr="0081144C">
        <w:rPr>
          <w:rFonts w:ascii="Arial" w:hAnsi="Arial" w:cs="Arial"/>
        </w:rPr>
        <w:t>person also.</w:t>
      </w:r>
    </w:p>
    <w:p w:rsidR="00555F02" w:rsidRPr="0056715B" w:rsidRDefault="0081144C" w:rsidP="0056715B">
      <w:pPr>
        <w:ind w:left="1843" w:right="850" w:hanging="1134"/>
        <w:rPr>
          <w:rFonts w:ascii="Arial" w:hAnsi="Arial" w:cs="Arial"/>
        </w:rPr>
      </w:pPr>
      <w:r>
        <w:rPr>
          <w:rFonts w:ascii="Arial" w:hAnsi="Arial" w:cs="Arial"/>
        </w:rPr>
        <w:t>7.2.4.</w:t>
      </w:r>
      <w:r>
        <w:tab/>
      </w:r>
      <w:r w:rsidR="00CB18BD" w:rsidRPr="0081144C">
        <w:rPr>
          <w:rFonts w:ascii="Arial" w:hAnsi="Arial" w:cs="Arial"/>
        </w:rPr>
        <w:t xml:space="preserve">prepare a report outlining the allegation and giving reasons for the </w:t>
      </w:r>
      <w:r>
        <w:rPr>
          <w:rFonts w:ascii="Arial" w:hAnsi="Arial" w:cs="Arial"/>
        </w:rPr>
        <w:t>c</w:t>
      </w:r>
      <w:r w:rsidR="00CB18BD" w:rsidRPr="0081144C">
        <w:rPr>
          <w:rFonts w:ascii="Arial" w:hAnsi="Arial" w:cs="Arial"/>
        </w:rPr>
        <w:t>onclusion that it had no foundation and confirming that the above action had been taken.</w:t>
      </w:r>
    </w:p>
    <w:p w:rsidR="00E12520" w:rsidRPr="00CF0BF1" w:rsidRDefault="00E12520" w:rsidP="0056715B">
      <w:pPr>
        <w:keepNext/>
        <w:keepLines/>
        <w:widowControl w:val="0"/>
        <w:tabs>
          <w:tab w:val="left" w:pos="720"/>
        </w:tabs>
        <w:autoSpaceDE w:val="0"/>
        <w:autoSpaceDN w:val="0"/>
        <w:adjustRightInd w:val="0"/>
        <w:ind w:left="720" w:right="850" w:hanging="720"/>
        <w:jc w:val="both"/>
        <w:rPr>
          <w:rFonts w:ascii="Arial" w:hAnsi="Arial" w:cs="Arial"/>
          <w:b/>
          <w:bCs/>
        </w:rPr>
      </w:pPr>
    </w:p>
    <w:p w:rsidR="00CB18BD" w:rsidRPr="00CF0BF1" w:rsidRDefault="00CB18BD" w:rsidP="0056715B">
      <w:pPr>
        <w:pStyle w:val="ListParagraph"/>
        <w:keepNext/>
        <w:keepLines/>
        <w:widowControl w:val="0"/>
        <w:numPr>
          <w:ilvl w:val="0"/>
          <w:numId w:val="11"/>
        </w:numPr>
        <w:tabs>
          <w:tab w:val="left" w:pos="720"/>
        </w:tabs>
        <w:autoSpaceDE w:val="0"/>
        <w:autoSpaceDN w:val="0"/>
        <w:adjustRightInd w:val="0"/>
        <w:ind w:right="850"/>
        <w:jc w:val="both"/>
        <w:rPr>
          <w:rFonts w:ascii="Arial" w:hAnsi="Arial" w:cs="Arial"/>
          <w:b/>
          <w:bCs/>
          <w:u w:val="single"/>
        </w:rPr>
      </w:pPr>
      <w:r w:rsidRPr="00CF0BF1">
        <w:rPr>
          <w:rFonts w:ascii="Arial" w:hAnsi="Arial" w:cs="Arial"/>
          <w:b/>
          <w:bCs/>
          <w:u w:val="single"/>
        </w:rPr>
        <w:t>Records</w:t>
      </w:r>
    </w:p>
    <w:p w:rsidR="008B174B" w:rsidRPr="00CF0BF1" w:rsidRDefault="008B174B" w:rsidP="0056715B">
      <w:pPr>
        <w:pStyle w:val="ListParagraph"/>
        <w:keepNext/>
        <w:keepLines/>
        <w:widowControl w:val="0"/>
        <w:tabs>
          <w:tab w:val="left" w:pos="720"/>
        </w:tabs>
        <w:autoSpaceDE w:val="0"/>
        <w:autoSpaceDN w:val="0"/>
        <w:adjustRightInd w:val="0"/>
        <w:ind w:left="360" w:right="850"/>
        <w:jc w:val="both"/>
        <w:rPr>
          <w:rFonts w:ascii="Arial" w:hAnsi="Arial" w:cs="Arial"/>
          <w:b/>
          <w:bCs/>
          <w:u w:val="single"/>
        </w:rPr>
      </w:pPr>
    </w:p>
    <w:p w:rsidR="00CB18BD" w:rsidRPr="0056715B" w:rsidRDefault="00CB18BD" w:rsidP="00CE2FCB">
      <w:pPr>
        <w:pStyle w:val="ListParagraph"/>
        <w:widowControl w:val="0"/>
        <w:numPr>
          <w:ilvl w:val="1"/>
          <w:numId w:val="11"/>
        </w:numPr>
        <w:tabs>
          <w:tab w:val="clear" w:pos="360"/>
          <w:tab w:val="num" w:pos="709"/>
        </w:tabs>
        <w:autoSpaceDE w:val="0"/>
        <w:autoSpaceDN w:val="0"/>
        <w:adjustRightInd w:val="0"/>
        <w:ind w:left="709" w:right="850" w:hanging="709"/>
        <w:jc w:val="both"/>
        <w:rPr>
          <w:rFonts w:ascii="Arial" w:hAnsi="Arial" w:cs="Arial"/>
        </w:rPr>
      </w:pPr>
      <w:r w:rsidRPr="0081144C">
        <w:rPr>
          <w:rFonts w:ascii="Arial" w:hAnsi="Arial" w:cs="Arial"/>
        </w:rPr>
        <w:t>It is important that documents relating to an investigation are retained in a secure place, together with a written record of the outcome and, if disciplinary action is taken, details retained on the member of staff’s personal and confidential file.</w:t>
      </w:r>
    </w:p>
    <w:p w:rsidR="0081144C" w:rsidRPr="0081144C" w:rsidRDefault="0081144C" w:rsidP="0056715B">
      <w:pPr>
        <w:pStyle w:val="ListParagraph"/>
        <w:widowControl w:val="0"/>
        <w:tabs>
          <w:tab w:val="left" w:pos="720"/>
        </w:tabs>
        <w:autoSpaceDE w:val="0"/>
        <w:autoSpaceDN w:val="0"/>
        <w:adjustRightInd w:val="0"/>
        <w:ind w:left="360" w:right="850"/>
        <w:jc w:val="both"/>
        <w:rPr>
          <w:rFonts w:ascii="Arial" w:hAnsi="Arial" w:cs="Arial"/>
        </w:rPr>
      </w:pPr>
    </w:p>
    <w:p w:rsidR="00CB18BD" w:rsidRPr="0056715B" w:rsidRDefault="00CB18BD" w:rsidP="00CE2FCB">
      <w:pPr>
        <w:pStyle w:val="ListParagraph"/>
        <w:widowControl w:val="0"/>
        <w:numPr>
          <w:ilvl w:val="1"/>
          <w:numId w:val="11"/>
        </w:numPr>
        <w:tabs>
          <w:tab w:val="clear" w:pos="360"/>
          <w:tab w:val="num" w:pos="709"/>
        </w:tabs>
        <w:autoSpaceDE w:val="0"/>
        <w:autoSpaceDN w:val="0"/>
        <w:adjustRightInd w:val="0"/>
        <w:ind w:left="709" w:right="850" w:hanging="709"/>
        <w:jc w:val="both"/>
        <w:rPr>
          <w:rFonts w:ascii="Arial" w:hAnsi="Arial" w:cs="Arial"/>
        </w:rPr>
      </w:pPr>
      <w:r w:rsidRPr="0081144C">
        <w:rPr>
          <w:rFonts w:ascii="Arial" w:hAnsi="Arial" w:cs="Arial"/>
        </w:rPr>
        <w:t>If a member of staff is dismissed</w:t>
      </w:r>
      <w:r w:rsidR="00155D39" w:rsidRPr="0081144C">
        <w:rPr>
          <w:rFonts w:ascii="Arial" w:hAnsi="Arial" w:cs="Arial"/>
        </w:rPr>
        <w:t>,</w:t>
      </w:r>
      <w:r w:rsidRPr="0081144C">
        <w:rPr>
          <w:rFonts w:ascii="Arial" w:hAnsi="Arial" w:cs="Arial"/>
        </w:rPr>
        <w:t xml:space="preserve"> or resigns before the disciplinary process is completed, he/she should be informed about the </w:t>
      </w:r>
      <w:r w:rsidR="006423BD">
        <w:rPr>
          <w:rFonts w:ascii="Arial" w:hAnsi="Arial" w:cs="Arial"/>
        </w:rPr>
        <w:t>Company</w:t>
      </w:r>
      <w:r w:rsidRPr="0081144C">
        <w:rPr>
          <w:rFonts w:ascii="Arial" w:hAnsi="Arial" w:cs="Arial"/>
        </w:rPr>
        <w:t xml:space="preserve">’s statutory duty to inform the </w:t>
      </w:r>
      <w:r w:rsidR="008B3B08" w:rsidRPr="0081144C">
        <w:rPr>
          <w:rFonts w:ascii="Arial" w:hAnsi="Arial" w:cs="Arial"/>
        </w:rPr>
        <w:t>DBS</w:t>
      </w:r>
      <w:r w:rsidR="00A628ED" w:rsidRPr="0081144C">
        <w:rPr>
          <w:rFonts w:ascii="Arial" w:hAnsi="Arial" w:cs="Arial"/>
        </w:rPr>
        <w:t>.</w:t>
      </w:r>
    </w:p>
    <w:p w:rsidR="0081144C" w:rsidRPr="0056715B" w:rsidRDefault="0081144C" w:rsidP="00CE2FCB">
      <w:pPr>
        <w:pStyle w:val="ListParagraph"/>
        <w:tabs>
          <w:tab w:val="num" w:pos="567"/>
        </w:tabs>
        <w:rPr>
          <w:rFonts w:ascii="Arial" w:hAnsi="Arial" w:cs="Arial"/>
        </w:rPr>
      </w:pPr>
    </w:p>
    <w:p w:rsidR="00CB18BD" w:rsidRPr="00CF0BF1" w:rsidRDefault="00CB18BD" w:rsidP="00CE2FCB">
      <w:pPr>
        <w:widowControl w:val="0"/>
        <w:autoSpaceDE w:val="0"/>
        <w:autoSpaceDN w:val="0"/>
        <w:adjustRightInd w:val="0"/>
        <w:ind w:left="720" w:right="850" w:hanging="720"/>
        <w:jc w:val="both"/>
        <w:rPr>
          <w:rFonts w:ascii="Arial" w:hAnsi="Arial" w:cs="Arial"/>
        </w:rPr>
      </w:pPr>
      <w:r w:rsidRPr="00CF0BF1">
        <w:rPr>
          <w:rFonts w:ascii="Arial" w:hAnsi="Arial" w:cs="Arial"/>
        </w:rPr>
        <w:t>8.3</w:t>
      </w:r>
      <w:r w:rsidR="00CE2FCB">
        <w:rPr>
          <w:rFonts w:ascii="Arial" w:hAnsi="Arial" w:cs="Arial"/>
        </w:rPr>
        <w:tab/>
      </w:r>
      <w:r w:rsidRPr="00CF0BF1">
        <w:rPr>
          <w:rFonts w:ascii="Arial" w:hAnsi="Arial" w:cs="Arial"/>
        </w:rPr>
        <w:t>Child protection records are to be kept for a minimum of 25 years.</w:t>
      </w:r>
    </w:p>
    <w:p w:rsidR="00E12520" w:rsidRPr="00CF0BF1" w:rsidRDefault="00E12520">
      <w:pPr>
        <w:keepNext/>
        <w:keepLines/>
        <w:widowControl w:val="0"/>
        <w:tabs>
          <w:tab w:val="left" w:pos="720"/>
        </w:tabs>
        <w:autoSpaceDE w:val="0"/>
        <w:autoSpaceDN w:val="0"/>
        <w:adjustRightInd w:val="0"/>
        <w:ind w:left="720" w:hanging="720"/>
        <w:jc w:val="both"/>
        <w:rPr>
          <w:rFonts w:ascii="Arial" w:hAnsi="Arial" w:cs="Arial"/>
          <w:b/>
          <w:bCs/>
        </w:rPr>
      </w:pPr>
    </w:p>
    <w:p w:rsidR="00CB18BD" w:rsidRPr="00CF0BF1" w:rsidRDefault="00CB18BD" w:rsidP="0056715B">
      <w:pPr>
        <w:pStyle w:val="ListParagraph"/>
        <w:keepNext/>
        <w:keepLines/>
        <w:widowControl w:val="0"/>
        <w:numPr>
          <w:ilvl w:val="0"/>
          <w:numId w:val="11"/>
        </w:numPr>
        <w:tabs>
          <w:tab w:val="left" w:pos="720"/>
        </w:tabs>
        <w:autoSpaceDE w:val="0"/>
        <w:autoSpaceDN w:val="0"/>
        <w:adjustRightInd w:val="0"/>
        <w:ind w:right="850"/>
        <w:jc w:val="both"/>
        <w:rPr>
          <w:rFonts w:ascii="Arial" w:hAnsi="Arial" w:cs="Arial"/>
          <w:b/>
          <w:bCs/>
          <w:u w:val="single"/>
        </w:rPr>
      </w:pPr>
      <w:r w:rsidRPr="00CF0BF1">
        <w:rPr>
          <w:rFonts w:ascii="Arial" w:hAnsi="Arial" w:cs="Arial"/>
          <w:b/>
          <w:bCs/>
          <w:u w:val="single"/>
        </w:rPr>
        <w:t>Monitoring Effectiveness</w:t>
      </w:r>
    </w:p>
    <w:p w:rsidR="008B174B" w:rsidRPr="00CF0BF1" w:rsidRDefault="008B174B" w:rsidP="0056715B">
      <w:pPr>
        <w:pStyle w:val="ListParagraph"/>
        <w:keepNext/>
        <w:keepLines/>
        <w:widowControl w:val="0"/>
        <w:tabs>
          <w:tab w:val="left" w:pos="720"/>
        </w:tabs>
        <w:autoSpaceDE w:val="0"/>
        <w:autoSpaceDN w:val="0"/>
        <w:adjustRightInd w:val="0"/>
        <w:ind w:left="360" w:right="850"/>
        <w:jc w:val="both"/>
        <w:rPr>
          <w:rFonts w:ascii="Arial" w:hAnsi="Arial" w:cs="Arial"/>
          <w:b/>
          <w:bCs/>
          <w:u w:val="single"/>
        </w:rPr>
      </w:pPr>
    </w:p>
    <w:p w:rsidR="00CB18BD" w:rsidRPr="00CF0BF1" w:rsidRDefault="00CB18BD" w:rsidP="0056715B">
      <w:pPr>
        <w:pStyle w:val="BodyTextIndent2"/>
        <w:spacing w:before="0"/>
        <w:ind w:right="850"/>
        <w:rPr>
          <w:szCs w:val="24"/>
        </w:rPr>
      </w:pPr>
      <w:r w:rsidRPr="00CF0BF1">
        <w:rPr>
          <w:szCs w:val="24"/>
        </w:rPr>
        <w:t>9.1</w:t>
      </w:r>
      <w:r w:rsidRPr="00CF0BF1">
        <w:rPr>
          <w:szCs w:val="24"/>
        </w:rPr>
        <w:tab/>
        <w:t xml:space="preserve">Where an allegation has been made against a member of staff, the </w:t>
      </w:r>
      <w:r w:rsidR="00DD66F6">
        <w:rPr>
          <w:szCs w:val="24"/>
        </w:rPr>
        <w:t>Apprenticeship Manager</w:t>
      </w:r>
      <w:r w:rsidRPr="00CF0BF1">
        <w:rPr>
          <w:szCs w:val="24"/>
        </w:rPr>
        <w:t xml:space="preserve">, together with the senior staff member with lead responsibility should, at the conclusion of the investigation and any disciplinary procedures, consider whether there are any matters arising from it that could lead to the improvement of the </w:t>
      </w:r>
      <w:r w:rsidR="006423BD">
        <w:rPr>
          <w:szCs w:val="24"/>
        </w:rPr>
        <w:t>Company</w:t>
      </w:r>
      <w:r w:rsidRPr="00CF0BF1">
        <w:rPr>
          <w:szCs w:val="24"/>
        </w:rPr>
        <w:t>’s procedures and/or policies and/or which should be drawn to the attention of the Local Safeguarding Children’s Board</w:t>
      </w:r>
      <w:r w:rsidR="00775717" w:rsidRPr="00CF0BF1">
        <w:rPr>
          <w:szCs w:val="24"/>
        </w:rPr>
        <w:t xml:space="preserve"> and the Safeguarding Adults Board</w:t>
      </w:r>
      <w:r w:rsidRPr="00CF0BF1">
        <w:rPr>
          <w:szCs w:val="24"/>
        </w:rPr>
        <w:t xml:space="preserve">.  Consideration should also be given to the training needs of staff. A report will be made to the </w:t>
      </w:r>
      <w:r w:rsidR="00786678">
        <w:rPr>
          <w:szCs w:val="24"/>
        </w:rPr>
        <w:t>Board of Directors</w:t>
      </w:r>
      <w:r w:rsidRPr="00CF0BF1">
        <w:rPr>
          <w:szCs w:val="24"/>
        </w:rPr>
        <w:t xml:space="preserve"> setting out any recommendations.</w:t>
      </w:r>
    </w:p>
    <w:p w:rsidR="00111696" w:rsidRDefault="00111696">
      <w:pPr>
        <w:widowControl w:val="0"/>
        <w:autoSpaceDE w:val="0"/>
        <w:autoSpaceDN w:val="0"/>
        <w:adjustRightInd w:val="0"/>
        <w:rPr>
          <w:rFonts w:ascii="Arial" w:hAnsi="Arial" w:cs="Arial"/>
          <w:b/>
        </w:rPr>
      </w:pPr>
    </w:p>
    <w:p w:rsidR="00111696" w:rsidRPr="00CF0BF1" w:rsidRDefault="00111696">
      <w:pPr>
        <w:widowControl w:val="0"/>
        <w:autoSpaceDE w:val="0"/>
        <w:autoSpaceDN w:val="0"/>
        <w:adjustRightInd w:val="0"/>
        <w:rPr>
          <w:rFonts w:ascii="Arial" w:hAnsi="Arial" w:cs="Arial"/>
          <w:b/>
        </w:rPr>
      </w:pPr>
    </w:p>
    <w:p w:rsidR="00CB18BD" w:rsidRPr="00CF0BF1" w:rsidRDefault="00CB18BD">
      <w:pPr>
        <w:widowControl w:val="0"/>
        <w:autoSpaceDE w:val="0"/>
        <w:autoSpaceDN w:val="0"/>
        <w:adjustRightInd w:val="0"/>
        <w:rPr>
          <w:rFonts w:ascii="Arial" w:hAnsi="Arial" w:cs="Arial"/>
          <w:b/>
        </w:rPr>
      </w:pPr>
      <w:r w:rsidRPr="00CF0BF1">
        <w:rPr>
          <w:rFonts w:ascii="Arial" w:hAnsi="Arial" w:cs="Arial"/>
          <w:b/>
        </w:rPr>
        <w:t>10</w:t>
      </w:r>
      <w:r w:rsidRPr="00CF0BF1">
        <w:rPr>
          <w:rFonts w:ascii="Arial" w:hAnsi="Arial" w:cs="Arial"/>
          <w:b/>
        </w:rPr>
        <w:tab/>
        <w:t xml:space="preserve"> </w:t>
      </w:r>
      <w:r w:rsidRPr="00CF0BF1">
        <w:rPr>
          <w:rFonts w:ascii="Arial" w:hAnsi="Arial" w:cs="Arial"/>
          <w:b/>
          <w:u w:val="single"/>
        </w:rPr>
        <w:t>Physical Contact with Students/Restraint</w:t>
      </w:r>
    </w:p>
    <w:p w:rsidR="00CB18BD" w:rsidRPr="00CF0BF1" w:rsidRDefault="00CB18BD">
      <w:pPr>
        <w:widowControl w:val="0"/>
        <w:autoSpaceDE w:val="0"/>
        <w:autoSpaceDN w:val="0"/>
        <w:adjustRightInd w:val="0"/>
        <w:rPr>
          <w:rFonts w:ascii="Arial" w:hAnsi="Arial" w:cs="Arial"/>
        </w:rPr>
      </w:pPr>
    </w:p>
    <w:p w:rsidR="00B429BE" w:rsidRPr="00CF0BF1" w:rsidRDefault="00CB18BD" w:rsidP="0056715B">
      <w:pPr>
        <w:pStyle w:val="Default"/>
        <w:ind w:right="850"/>
      </w:pPr>
      <w:r w:rsidRPr="00CF0BF1">
        <w:t xml:space="preserve">It is not realistic to suggest that </w:t>
      </w:r>
      <w:proofErr w:type="spellStart"/>
      <w:r w:rsidR="009D5938">
        <w:t>tutrs</w:t>
      </w:r>
      <w:proofErr w:type="spellEnd"/>
      <w:r w:rsidRPr="00CF0BF1">
        <w:t xml:space="preserve"> should never touch students, and they and other staff in </w:t>
      </w:r>
      <w:r w:rsidR="006423BD">
        <w:t>Company</w:t>
      </w:r>
      <w:r w:rsidRPr="00CF0BF1">
        <w:t xml:space="preserve"> have the right to use reasonable force to control or restrain students in certain circumstances. </w:t>
      </w:r>
      <w:r w:rsidR="00B429BE" w:rsidRPr="00CF0BF1">
        <w:rPr>
          <w:b/>
          <w:bCs/>
        </w:rPr>
        <w:t xml:space="preserve">Use of reasonable force, Advice for </w:t>
      </w:r>
      <w:r w:rsidR="007A75BC" w:rsidRPr="00CF0BF1">
        <w:rPr>
          <w:b/>
          <w:bCs/>
        </w:rPr>
        <w:t>head teachers</w:t>
      </w:r>
      <w:r w:rsidR="00B429BE" w:rsidRPr="00CF0BF1">
        <w:rPr>
          <w:b/>
          <w:bCs/>
        </w:rPr>
        <w:t xml:space="preserve">, staff and governing bodies DOE 2013 </w:t>
      </w:r>
      <w:r w:rsidRPr="00CF0BF1">
        <w:t>outlines</w:t>
      </w:r>
      <w:r w:rsidR="00403A0A" w:rsidRPr="00CF0BF1">
        <w:t xml:space="preserve"> what types of incidents</w:t>
      </w:r>
      <w:r w:rsidRPr="00CF0BF1">
        <w:t xml:space="preserve"> may require the use of force and what constitutes reasonable force in the following terms:</w:t>
      </w:r>
    </w:p>
    <w:p w:rsidR="0097398C" w:rsidRPr="00CF0BF1" w:rsidRDefault="0097398C" w:rsidP="0056715B">
      <w:pPr>
        <w:pStyle w:val="Default"/>
        <w:ind w:right="850"/>
        <w:rPr>
          <w:b/>
          <w:bCs/>
        </w:rPr>
      </w:pPr>
    </w:p>
    <w:p w:rsidR="00B429BE" w:rsidRPr="00CF0BF1" w:rsidRDefault="00B429BE" w:rsidP="0056715B">
      <w:pPr>
        <w:numPr>
          <w:ilvl w:val="0"/>
          <w:numId w:val="30"/>
        </w:numPr>
        <w:shd w:val="clear" w:color="auto" w:fill="FFFFFF"/>
        <w:spacing w:after="75"/>
        <w:ind w:right="850"/>
        <w:rPr>
          <w:rFonts w:ascii="Arial" w:hAnsi="Arial" w:cs="Arial"/>
          <w:color w:val="000000"/>
          <w:lang w:val="en"/>
        </w:rPr>
      </w:pPr>
      <w:r w:rsidRPr="00CF0BF1">
        <w:rPr>
          <w:rFonts w:ascii="Arial" w:hAnsi="Arial" w:cs="Arial"/>
          <w:color w:val="000000"/>
          <w:lang w:val="en"/>
        </w:rPr>
        <w:t>The term ‘reasonable force’ covers the broad range of actions used by most teachers at some point in their career that involve a degree</w:t>
      </w:r>
      <w:r w:rsidR="0097398C" w:rsidRPr="00CF0BF1">
        <w:rPr>
          <w:rFonts w:ascii="Arial" w:hAnsi="Arial" w:cs="Arial"/>
          <w:color w:val="000000"/>
          <w:lang w:val="en"/>
        </w:rPr>
        <w:t xml:space="preserve"> of physical contact with students</w:t>
      </w:r>
      <w:r w:rsidRPr="00CF0BF1">
        <w:rPr>
          <w:rFonts w:ascii="Arial" w:hAnsi="Arial" w:cs="Arial"/>
          <w:color w:val="000000"/>
          <w:lang w:val="en"/>
        </w:rPr>
        <w:t>.</w:t>
      </w:r>
    </w:p>
    <w:p w:rsidR="00B429BE" w:rsidRPr="00CF0BF1" w:rsidRDefault="00B429BE" w:rsidP="0056715B">
      <w:pPr>
        <w:numPr>
          <w:ilvl w:val="0"/>
          <w:numId w:val="30"/>
        </w:numPr>
        <w:shd w:val="clear" w:color="auto" w:fill="FFFFFF"/>
        <w:spacing w:after="75"/>
        <w:ind w:right="850"/>
        <w:rPr>
          <w:rFonts w:ascii="Arial" w:hAnsi="Arial" w:cs="Arial"/>
          <w:color w:val="000000"/>
          <w:lang w:val="en"/>
        </w:rPr>
      </w:pPr>
      <w:r w:rsidRPr="00CF0BF1">
        <w:rPr>
          <w:rFonts w:ascii="Arial" w:hAnsi="Arial" w:cs="Arial"/>
          <w:color w:val="000000"/>
          <w:lang w:val="en"/>
        </w:rPr>
        <w:t>Force is usually used either to control or restrain. Thi</w:t>
      </w:r>
      <w:r w:rsidR="0097398C" w:rsidRPr="00CF0BF1">
        <w:rPr>
          <w:rFonts w:ascii="Arial" w:hAnsi="Arial" w:cs="Arial"/>
          <w:color w:val="000000"/>
          <w:lang w:val="en"/>
        </w:rPr>
        <w:t>s can range from guiding a student</w:t>
      </w:r>
      <w:r w:rsidRPr="00CF0BF1">
        <w:rPr>
          <w:rFonts w:ascii="Arial" w:hAnsi="Arial" w:cs="Arial"/>
          <w:color w:val="000000"/>
          <w:lang w:val="en"/>
        </w:rPr>
        <w:t xml:space="preserve"> to safety by the arm through to more extreme circumstances such as breaking up a fight or where a student needs to be restrained to prevent violence or injury.</w:t>
      </w:r>
    </w:p>
    <w:p w:rsidR="00B429BE" w:rsidRPr="00CF0BF1" w:rsidRDefault="00B429BE" w:rsidP="0056715B">
      <w:pPr>
        <w:numPr>
          <w:ilvl w:val="0"/>
          <w:numId w:val="30"/>
        </w:numPr>
        <w:shd w:val="clear" w:color="auto" w:fill="FFFFFF"/>
        <w:spacing w:after="75"/>
        <w:ind w:right="850"/>
        <w:rPr>
          <w:rFonts w:ascii="Arial" w:hAnsi="Arial" w:cs="Arial"/>
          <w:color w:val="000000"/>
          <w:lang w:val="en"/>
        </w:rPr>
      </w:pPr>
      <w:r w:rsidRPr="00CF0BF1">
        <w:rPr>
          <w:rFonts w:ascii="Arial" w:hAnsi="Arial" w:cs="Arial"/>
          <w:color w:val="000000"/>
          <w:lang w:val="en"/>
        </w:rPr>
        <w:t>‘Reasonable in the circumstances’ means using no more force than is needed.</w:t>
      </w:r>
    </w:p>
    <w:p w:rsidR="00B429BE" w:rsidRPr="00CF0BF1" w:rsidRDefault="00B429BE" w:rsidP="0056715B">
      <w:pPr>
        <w:numPr>
          <w:ilvl w:val="0"/>
          <w:numId w:val="30"/>
        </w:numPr>
        <w:shd w:val="clear" w:color="auto" w:fill="FFFFFF"/>
        <w:spacing w:after="75"/>
        <w:ind w:right="850"/>
        <w:rPr>
          <w:rFonts w:ascii="Arial" w:hAnsi="Arial" w:cs="Arial"/>
          <w:color w:val="000000"/>
          <w:lang w:val="en"/>
        </w:rPr>
      </w:pPr>
      <w:r w:rsidRPr="00CF0BF1">
        <w:rPr>
          <w:rFonts w:ascii="Arial" w:hAnsi="Arial" w:cs="Arial"/>
          <w:color w:val="000000"/>
          <w:lang w:val="en"/>
        </w:rPr>
        <w:t xml:space="preserve">Control means either passive physical contact, such as standing between </w:t>
      </w:r>
      <w:r w:rsidR="0097398C" w:rsidRPr="00CF0BF1">
        <w:rPr>
          <w:rFonts w:ascii="Arial" w:hAnsi="Arial" w:cs="Arial"/>
          <w:color w:val="000000"/>
          <w:lang w:val="en"/>
        </w:rPr>
        <w:t>students or blocking a student</w:t>
      </w:r>
      <w:r w:rsidRPr="00CF0BF1">
        <w:rPr>
          <w:rFonts w:ascii="Arial" w:hAnsi="Arial" w:cs="Arial"/>
          <w:color w:val="000000"/>
          <w:lang w:val="en"/>
        </w:rPr>
        <w:t>'s path, or active physical</w:t>
      </w:r>
      <w:r w:rsidR="0097398C" w:rsidRPr="00CF0BF1">
        <w:rPr>
          <w:rFonts w:ascii="Arial" w:hAnsi="Arial" w:cs="Arial"/>
          <w:color w:val="000000"/>
          <w:lang w:val="en"/>
        </w:rPr>
        <w:t xml:space="preserve"> contact such as leading a student</w:t>
      </w:r>
      <w:r w:rsidRPr="00CF0BF1">
        <w:rPr>
          <w:rFonts w:ascii="Arial" w:hAnsi="Arial" w:cs="Arial"/>
          <w:color w:val="000000"/>
          <w:lang w:val="en"/>
        </w:rPr>
        <w:t xml:space="preserve"> by the arm out of a classroom.</w:t>
      </w:r>
    </w:p>
    <w:p w:rsidR="00B429BE" w:rsidRPr="00CF0BF1" w:rsidRDefault="00B429BE" w:rsidP="0056715B">
      <w:pPr>
        <w:numPr>
          <w:ilvl w:val="0"/>
          <w:numId w:val="30"/>
        </w:numPr>
        <w:shd w:val="clear" w:color="auto" w:fill="FFFFFF"/>
        <w:spacing w:after="75"/>
        <w:ind w:right="850"/>
        <w:rPr>
          <w:rFonts w:ascii="Arial" w:hAnsi="Arial" w:cs="Arial"/>
          <w:color w:val="000000"/>
          <w:lang w:val="en"/>
        </w:rPr>
      </w:pPr>
      <w:r w:rsidRPr="00CF0BF1">
        <w:rPr>
          <w:rFonts w:ascii="Arial" w:hAnsi="Arial" w:cs="Arial"/>
          <w:color w:val="000000"/>
          <w:lang w:val="en"/>
        </w:rPr>
        <w:t>Restraint means to hold bac</w:t>
      </w:r>
      <w:r w:rsidR="00BD0125" w:rsidRPr="00CF0BF1">
        <w:rPr>
          <w:rFonts w:ascii="Arial" w:hAnsi="Arial" w:cs="Arial"/>
          <w:color w:val="000000"/>
          <w:lang w:val="en"/>
        </w:rPr>
        <w:t xml:space="preserve">k physically or to bring a student </w:t>
      </w:r>
      <w:r w:rsidRPr="00CF0BF1">
        <w:rPr>
          <w:rFonts w:ascii="Arial" w:hAnsi="Arial" w:cs="Arial"/>
          <w:color w:val="000000"/>
          <w:lang w:val="en"/>
        </w:rPr>
        <w:t>under control. It is typically used in more extreme circumsta</w:t>
      </w:r>
      <w:r w:rsidR="0097398C" w:rsidRPr="00CF0BF1">
        <w:rPr>
          <w:rFonts w:ascii="Arial" w:hAnsi="Arial" w:cs="Arial"/>
          <w:color w:val="000000"/>
          <w:lang w:val="en"/>
        </w:rPr>
        <w:t>nces, for example when two student</w:t>
      </w:r>
      <w:r w:rsidRPr="00CF0BF1">
        <w:rPr>
          <w:rFonts w:ascii="Arial" w:hAnsi="Arial" w:cs="Arial"/>
          <w:color w:val="000000"/>
          <w:lang w:val="en"/>
        </w:rPr>
        <w:t>s are fighting and refuse to separate without physical intervention.</w:t>
      </w:r>
    </w:p>
    <w:p w:rsidR="00B429BE" w:rsidRPr="00CF0BF1" w:rsidRDefault="008308AC" w:rsidP="0056715B">
      <w:pPr>
        <w:numPr>
          <w:ilvl w:val="0"/>
          <w:numId w:val="30"/>
        </w:numPr>
        <w:shd w:val="clear" w:color="auto" w:fill="FFFFFF"/>
        <w:spacing w:after="75"/>
        <w:ind w:right="850"/>
        <w:rPr>
          <w:rFonts w:ascii="Arial" w:hAnsi="Arial" w:cs="Arial"/>
          <w:color w:val="000000"/>
          <w:lang w:val="en"/>
        </w:rPr>
      </w:pPr>
      <w:r>
        <w:rPr>
          <w:rFonts w:ascii="Arial" w:hAnsi="Arial" w:cs="Arial"/>
          <w:color w:val="000000"/>
          <w:lang w:val="en"/>
        </w:rPr>
        <w:t>Company</w:t>
      </w:r>
      <w:r w:rsidR="00B429BE" w:rsidRPr="00CF0BF1">
        <w:rPr>
          <w:rFonts w:ascii="Arial" w:hAnsi="Arial" w:cs="Arial"/>
          <w:color w:val="000000"/>
          <w:lang w:val="en"/>
        </w:rPr>
        <w:t xml:space="preserve"> staff should always try to avoid acting in a way that might cause injury, but in extreme cases it may not always be possible to avoid injuring the </w:t>
      </w:r>
      <w:r w:rsidR="0097398C" w:rsidRPr="00CF0BF1">
        <w:rPr>
          <w:rFonts w:ascii="Arial" w:hAnsi="Arial" w:cs="Arial"/>
          <w:color w:val="000000"/>
          <w:lang w:val="en"/>
        </w:rPr>
        <w:t>student.</w:t>
      </w:r>
    </w:p>
    <w:p w:rsidR="00C165D3" w:rsidRPr="00CF0BF1" w:rsidRDefault="00C165D3" w:rsidP="0056715B">
      <w:pPr>
        <w:pStyle w:val="Default"/>
        <w:ind w:left="360" w:right="850"/>
        <w:rPr>
          <w:b/>
          <w:bCs/>
        </w:rPr>
      </w:pPr>
    </w:p>
    <w:p w:rsidR="007D6C0F" w:rsidRDefault="0097398C" w:rsidP="0056715B">
      <w:pPr>
        <w:pStyle w:val="Default"/>
        <w:ind w:left="360" w:right="850"/>
        <w:rPr>
          <w:b/>
          <w:bCs/>
        </w:rPr>
      </w:pPr>
      <w:r w:rsidRPr="00CF0BF1">
        <w:rPr>
          <w:b/>
          <w:bCs/>
        </w:rPr>
        <w:t>Who can use reasonable force?</w:t>
      </w:r>
    </w:p>
    <w:p w:rsidR="0097398C" w:rsidRPr="00CF0BF1" w:rsidRDefault="0097398C" w:rsidP="0056715B">
      <w:pPr>
        <w:pStyle w:val="Default"/>
        <w:ind w:left="360" w:right="850"/>
      </w:pPr>
    </w:p>
    <w:p w:rsidR="0097398C" w:rsidRPr="00CF0BF1" w:rsidRDefault="0097398C" w:rsidP="0056715B">
      <w:pPr>
        <w:pStyle w:val="Default"/>
        <w:spacing w:after="125"/>
        <w:ind w:left="720" w:right="850" w:hanging="720"/>
      </w:pPr>
      <w:r w:rsidRPr="00CF0BF1">
        <w:lastRenderedPageBreak/>
        <w:t xml:space="preserve">All members of </w:t>
      </w:r>
      <w:r w:rsidR="008308AC">
        <w:t>company</w:t>
      </w:r>
      <w:r w:rsidRPr="00CF0BF1">
        <w:t xml:space="preserve"> staff have a legal power to use reasonable force.</w:t>
      </w:r>
    </w:p>
    <w:p w:rsidR="007A75BC" w:rsidRDefault="0097398C" w:rsidP="0056715B">
      <w:pPr>
        <w:pStyle w:val="Default"/>
        <w:ind w:right="850"/>
      </w:pPr>
      <w:r w:rsidRPr="00CF0BF1">
        <w:t xml:space="preserve">This power applies to any member of staff at the </w:t>
      </w:r>
      <w:r w:rsidR="008308AC">
        <w:t>company</w:t>
      </w:r>
      <w:r w:rsidRPr="00CF0BF1">
        <w:t xml:space="preserve">. It can also apply to people who have temporarily been put in charge of students such as unpaid volunteers or parents accompanying students on a </w:t>
      </w:r>
      <w:r w:rsidR="006423BD">
        <w:t>company</w:t>
      </w:r>
      <w:r w:rsidRPr="00CF0BF1">
        <w:t xml:space="preserve"> organised visit.</w:t>
      </w:r>
    </w:p>
    <w:p w:rsidR="0097398C" w:rsidRPr="00465E23" w:rsidRDefault="0097398C" w:rsidP="00465E23">
      <w:pPr>
        <w:pStyle w:val="Heading1"/>
        <w:rPr>
          <w:rFonts w:ascii="Arial" w:hAnsi="Arial" w:cs="Arial"/>
          <w:b/>
          <w:color w:val="auto"/>
        </w:rPr>
      </w:pPr>
    </w:p>
    <w:p w:rsidR="007A75BC" w:rsidRDefault="0006631C" w:rsidP="0056715B">
      <w:pPr>
        <w:pStyle w:val="Default"/>
        <w:ind w:right="850"/>
        <w:rPr>
          <w:b/>
          <w:bCs/>
        </w:rPr>
      </w:pPr>
      <w:r w:rsidRPr="00CF0BF1">
        <w:rPr>
          <w:b/>
          <w:bCs/>
        </w:rPr>
        <w:t xml:space="preserve">Using </w:t>
      </w:r>
      <w:r w:rsidR="00A43F9D">
        <w:rPr>
          <w:b/>
          <w:bCs/>
        </w:rPr>
        <w:t>F</w:t>
      </w:r>
      <w:r w:rsidRPr="00CF0BF1">
        <w:rPr>
          <w:b/>
          <w:bCs/>
        </w:rPr>
        <w:t>orce</w:t>
      </w:r>
    </w:p>
    <w:p w:rsidR="0006631C" w:rsidRPr="00CF0BF1" w:rsidRDefault="0006631C" w:rsidP="0056715B">
      <w:pPr>
        <w:pStyle w:val="Default"/>
        <w:ind w:right="850"/>
      </w:pPr>
    </w:p>
    <w:p w:rsidR="0006631C" w:rsidRPr="00CF0BF1" w:rsidRDefault="0006631C" w:rsidP="0056715B">
      <w:pPr>
        <w:pStyle w:val="Default"/>
        <w:spacing w:after="185"/>
        <w:ind w:right="850"/>
      </w:pPr>
      <w:r w:rsidRPr="00CF0BF1">
        <w:rPr>
          <w:b/>
        </w:rPr>
        <w:t>A panel of experts identified that</w:t>
      </w:r>
      <w:r w:rsidRPr="00CF0BF1">
        <w:t xml:space="preserve"> </w:t>
      </w:r>
      <w:r w:rsidRPr="00CF0BF1">
        <w:rPr>
          <w:b/>
        </w:rPr>
        <w:t>certain restraint techniques presented an unacceptable risk</w:t>
      </w:r>
      <w:r w:rsidRPr="00CF0BF1">
        <w:t xml:space="preserve"> when used on children and young people. </w:t>
      </w:r>
      <w:r w:rsidR="007A75BC">
        <w:t xml:space="preserve"> </w:t>
      </w:r>
      <w:r w:rsidRPr="00CF0BF1">
        <w:t>The techniques in question are:</w:t>
      </w:r>
    </w:p>
    <w:p w:rsidR="007A75BC" w:rsidRDefault="0006631C" w:rsidP="0056715B">
      <w:pPr>
        <w:pStyle w:val="Default"/>
        <w:numPr>
          <w:ilvl w:val="0"/>
          <w:numId w:val="34"/>
        </w:numPr>
        <w:ind w:left="714" w:right="851" w:hanging="357"/>
      </w:pPr>
      <w:r w:rsidRPr="00CF0BF1">
        <w:t>the ‘seated double embrace’ which involves two members of staff forcing a person into a sitting position and leaning them forward, while a third monitors breathing;</w:t>
      </w:r>
    </w:p>
    <w:p w:rsidR="0006631C" w:rsidRPr="00CF0BF1" w:rsidRDefault="0006631C" w:rsidP="0056715B">
      <w:pPr>
        <w:pStyle w:val="Default"/>
        <w:numPr>
          <w:ilvl w:val="0"/>
          <w:numId w:val="34"/>
        </w:numPr>
        <w:ind w:left="714" w:right="851" w:hanging="357"/>
      </w:pPr>
      <w:r w:rsidRPr="00CF0BF1">
        <w:t>the ‘double basket-hold’ which involves holding a person’s arms across their chest; and</w:t>
      </w:r>
    </w:p>
    <w:p w:rsidR="0006631C" w:rsidRPr="00CF0BF1" w:rsidRDefault="0006631C" w:rsidP="0056715B">
      <w:pPr>
        <w:pStyle w:val="Default"/>
        <w:numPr>
          <w:ilvl w:val="0"/>
          <w:numId w:val="34"/>
        </w:numPr>
        <w:ind w:left="714" w:right="851" w:hanging="357"/>
      </w:pPr>
      <w:r w:rsidRPr="00CF0BF1">
        <w:t>the ‘nose distraction technique’ which involves a sharp upward jab under the nose.</w:t>
      </w:r>
    </w:p>
    <w:p w:rsidR="0097398C" w:rsidRPr="00CF0BF1" w:rsidRDefault="0097398C" w:rsidP="0056715B">
      <w:pPr>
        <w:pStyle w:val="Default"/>
        <w:ind w:left="720" w:right="850"/>
      </w:pPr>
    </w:p>
    <w:p w:rsidR="00BD0125" w:rsidRPr="00CF0BF1" w:rsidRDefault="00BD0125" w:rsidP="0056715B">
      <w:pPr>
        <w:pStyle w:val="Default"/>
        <w:ind w:right="850"/>
        <w:rPr>
          <w:b/>
          <w:bCs/>
        </w:rPr>
      </w:pPr>
      <w:r w:rsidRPr="00CF0BF1">
        <w:rPr>
          <w:b/>
          <w:bCs/>
        </w:rPr>
        <w:t>Reporting Incidents of Restraint/ Physical Contact with Students</w:t>
      </w:r>
    </w:p>
    <w:p w:rsidR="00BD0125" w:rsidRPr="00CF0BF1" w:rsidRDefault="00BD0125" w:rsidP="0056715B">
      <w:pPr>
        <w:pStyle w:val="Default"/>
        <w:ind w:right="850"/>
        <w:rPr>
          <w:bCs/>
        </w:rPr>
      </w:pPr>
    </w:p>
    <w:p w:rsidR="00BD0125" w:rsidRPr="005713D6" w:rsidRDefault="00BD0125" w:rsidP="0056715B">
      <w:pPr>
        <w:pStyle w:val="Default"/>
        <w:ind w:right="850"/>
        <w:rPr>
          <w:bCs/>
        </w:rPr>
      </w:pPr>
      <w:r w:rsidRPr="00CF0BF1">
        <w:rPr>
          <w:bCs/>
        </w:rPr>
        <w:t xml:space="preserve">All incidents must be reported </w:t>
      </w:r>
      <w:r w:rsidRPr="005713D6">
        <w:rPr>
          <w:bCs/>
        </w:rPr>
        <w:t>on the incident reporting form.</w:t>
      </w:r>
    </w:p>
    <w:p w:rsidR="00BD0125" w:rsidRPr="005713D6" w:rsidRDefault="00BD0125" w:rsidP="0056715B">
      <w:pPr>
        <w:pStyle w:val="Default"/>
        <w:ind w:right="850"/>
        <w:rPr>
          <w:b/>
          <w:bCs/>
        </w:rPr>
      </w:pPr>
    </w:p>
    <w:p w:rsidR="0006631C" w:rsidRPr="00CF0BF1" w:rsidRDefault="0006631C" w:rsidP="0056715B">
      <w:pPr>
        <w:pStyle w:val="Default"/>
        <w:ind w:right="850"/>
        <w:rPr>
          <w:b/>
          <w:bCs/>
        </w:rPr>
      </w:pPr>
      <w:r w:rsidRPr="005713D6">
        <w:rPr>
          <w:b/>
          <w:bCs/>
        </w:rPr>
        <w:t>Staff Training</w:t>
      </w:r>
      <w:r w:rsidR="008308AC">
        <w:rPr>
          <w:b/>
          <w:bCs/>
        </w:rPr>
        <w:t xml:space="preserve"> </w:t>
      </w:r>
    </w:p>
    <w:p w:rsidR="0006631C" w:rsidRPr="00CF0BF1" w:rsidRDefault="0006631C" w:rsidP="0056715B">
      <w:pPr>
        <w:pStyle w:val="Default"/>
        <w:ind w:right="850"/>
        <w:rPr>
          <w:b/>
          <w:bCs/>
        </w:rPr>
      </w:pPr>
      <w:r w:rsidRPr="00CF0BF1">
        <w:rPr>
          <w:b/>
          <w:bCs/>
        </w:rPr>
        <w:t xml:space="preserve">The </w:t>
      </w:r>
      <w:r w:rsidR="006423BD">
        <w:rPr>
          <w:b/>
          <w:bCs/>
        </w:rPr>
        <w:t>company</w:t>
      </w:r>
      <w:r w:rsidRPr="00CF0BF1">
        <w:rPr>
          <w:b/>
          <w:bCs/>
        </w:rPr>
        <w:t xml:space="preserve"> will train staff in the proper use of restraint.</w:t>
      </w:r>
    </w:p>
    <w:p w:rsidR="0006631C" w:rsidRPr="00CF0BF1" w:rsidRDefault="0006631C" w:rsidP="0056715B">
      <w:pPr>
        <w:pStyle w:val="Default"/>
        <w:ind w:right="850"/>
        <w:rPr>
          <w:b/>
          <w:bCs/>
        </w:rPr>
      </w:pPr>
    </w:p>
    <w:p w:rsidR="007A75BC" w:rsidRDefault="0097398C" w:rsidP="0056715B">
      <w:pPr>
        <w:pStyle w:val="Default"/>
        <w:ind w:right="850"/>
        <w:rPr>
          <w:b/>
          <w:bCs/>
        </w:rPr>
      </w:pPr>
      <w:r w:rsidRPr="00CF0BF1">
        <w:rPr>
          <w:b/>
          <w:bCs/>
        </w:rPr>
        <w:t>When can reasonable force be used?</w:t>
      </w:r>
    </w:p>
    <w:p w:rsidR="0097398C" w:rsidRPr="00CF0BF1" w:rsidRDefault="0097398C" w:rsidP="0056715B">
      <w:pPr>
        <w:pStyle w:val="Default"/>
        <w:ind w:right="850"/>
      </w:pPr>
    </w:p>
    <w:p w:rsidR="0097398C" w:rsidRPr="00CF0BF1" w:rsidRDefault="0097398C" w:rsidP="0056715B">
      <w:pPr>
        <w:pStyle w:val="Default"/>
        <w:numPr>
          <w:ilvl w:val="0"/>
          <w:numId w:val="32"/>
        </w:numPr>
        <w:ind w:left="709" w:right="851" w:hanging="284"/>
      </w:pPr>
      <w:r w:rsidRPr="00CF0BF1">
        <w:t>Reasonable force can be used to prevent pupils/students from hurting themselves or others, from damaging property, or from causing disorder</w:t>
      </w:r>
      <w:r w:rsidR="007A75BC">
        <w:t>; and</w:t>
      </w:r>
    </w:p>
    <w:p w:rsidR="007A75BC" w:rsidRDefault="0097398C" w:rsidP="0056715B">
      <w:pPr>
        <w:pStyle w:val="Default"/>
        <w:numPr>
          <w:ilvl w:val="0"/>
          <w:numId w:val="31"/>
        </w:numPr>
        <w:ind w:left="709" w:right="851" w:hanging="284"/>
      </w:pPr>
      <w:r w:rsidRPr="00CF0BF1">
        <w:t xml:space="preserve">In a </w:t>
      </w:r>
      <w:r w:rsidR="008308AC">
        <w:t>company</w:t>
      </w:r>
      <w:r w:rsidRPr="00CF0BF1">
        <w:t>, force is used for two m</w:t>
      </w:r>
      <w:r w:rsidR="009A4204" w:rsidRPr="00CF0BF1">
        <w:t>ain purposes – to control students</w:t>
      </w:r>
      <w:r w:rsidRPr="00CF0BF1">
        <w:t xml:space="preserve"> or to restrain them.</w:t>
      </w:r>
    </w:p>
    <w:p w:rsidR="0097398C" w:rsidRPr="00CF0BF1" w:rsidRDefault="0097398C" w:rsidP="0056715B">
      <w:pPr>
        <w:pStyle w:val="Default"/>
        <w:ind w:left="709" w:right="851"/>
      </w:pPr>
    </w:p>
    <w:p w:rsidR="0097398C" w:rsidRPr="00CF0BF1" w:rsidRDefault="0097398C" w:rsidP="0056715B">
      <w:pPr>
        <w:pStyle w:val="Default"/>
        <w:spacing w:after="125"/>
        <w:ind w:right="850"/>
      </w:pPr>
      <w:r w:rsidRPr="00CF0BF1">
        <w:t>The decision on whether or not to physically intervene is down to the professional judgement of the staff member concerned and should always depend on the individual circumstances.</w:t>
      </w:r>
    </w:p>
    <w:p w:rsidR="0097398C" w:rsidRPr="00CF0BF1" w:rsidRDefault="0097398C" w:rsidP="0056715B">
      <w:pPr>
        <w:pStyle w:val="Default"/>
        <w:spacing w:after="125"/>
        <w:ind w:right="850"/>
      </w:pPr>
      <w:r w:rsidRPr="00CF0BF1">
        <w:lastRenderedPageBreak/>
        <w:t xml:space="preserve">The following list is not exhaustive but provides some examples of situations where </w:t>
      </w:r>
      <w:r w:rsidRPr="00CF0BF1">
        <w:rPr>
          <w:u w:val="single"/>
        </w:rPr>
        <w:t>reasonable</w:t>
      </w:r>
      <w:r w:rsidRPr="00CF0BF1">
        <w:t xml:space="preserve"> force</w:t>
      </w:r>
      <w:r w:rsidR="009A4204" w:rsidRPr="00CF0BF1">
        <w:t xml:space="preserve"> can and cannot be used:</w:t>
      </w:r>
    </w:p>
    <w:p w:rsidR="007A75BC" w:rsidRDefault="007A75BC" w:rsidP="0056715B">
      <w:pPr>
        <w:pStyle w:val="Default"/>
        <w:ind w:right="850"/>
        <w:rPr>
          <w:b/>
          <w:bCs/>
        </w:rPr>
      </w:pPr>
    </w:p>
    <w:p w:rsidR="007A75BC" w:rsidRDefault="008308AC" w:rsidP="0056715B">
      <w:pPr>
        <w:pStyle w:val="Default"/>
        <w:ind w:right="850"/>
        <w:rPr>
          <w:b/>
          <w:bCs/>
        </w:rPr>
      </w:pPr>
      <w:r>
        <w:rPr>
          <w:b/>
          <w:bCs/>
        </w:rPr>
        <w:t>The company</w:t>
      </w:r>
      <w:r w:rsidR="009A4204" w:rsidRPr="00CF0BF1">
        <w:rPr>
          <w:b/>
          <w:bCs/>
        </w:rPr>
        <w:t xml:space="preserve"> </w:t>
      </w:r>
      <w:r w:rsidR="009A4204" w:rsidRPr="00CF0BF1">
        <w:rPr>
          <w:b/>
          <w:bCs/>
          <w:u w:val="single"/>
        </w:rPr>
        <w:t>can use</w:t>
      </w:r>
      <w:r w:rsidR="009A4204" w:rsidRPr="00CF0BF1">
        <w:rPr>
          <w:b/>
          <w:bCs/>
        </w:rPr>
        <w:t xml:space="preserve"> reasonable force to:</w:t>
      </w:r>
    </w:p>
    <w:p w:rsidR="009A4204" w:rsidRPr="00CF0BF1" w:rsidRDefault="009A4204" w:rsidP="0056715B">
      <w:pPr>
        <w:pStyle w:val="Default"/>
        <w:ind w:right="850"/>
      </w:pPr>
    </w:p>
    <w:p w:rsidR="009A4204" w:rsidRPr="00CF0BF1" w:rsidRDefault="009A4204" w:rsidP="0056715B">
      <w:pPr>
        <w:pStyle w:val="Default"/>
        <w:numPr>
          <w:ilvl w:val="0"/>
          <w:numId w:val="31"/>
        </w:numPr>
        <w:ind w:left="709" w:right="851" w:hanging="284"/>
      </w:pPr>
      <w:r w:rsidRPr="00CF0BF1">
        <w:t>remove disruptive students from the classroom where they have refused to follow an instruction to do so;</w:t>
      </w:r>
    </w:p>
    <w:p w:rsidR="009A4204" w:rsidRPr="00CF0BF1" w:rsidRDefault="009A4204" w:rsidP="0056715B">
      <w:pPr>
        <w:pStyle w:val="Default"/>
        <w:numPr>
          <w:ilvl w:val="0"/>
          <w:numId w:val="31"/>
        </w:numPr>
        <w:ind w:left="709" w:right="851" w:hanging="284"/>
      </w:pPr>
      <w:r w:rsidRPr="00CF0BF1">
        <w:t xml:space="preserve">prevent a student behaving in a way that disrupts a </w:t>
      </w:r>
      <w:r w:rsidR="008308AC">
        <w:t>company</w:t>
      </w:r>
      <w:r w:rsidRPr="00CF0BF1">
        <w:t xml:space="preserve"> event or a </w:t>
      </w:r>
      <w:r w:rsidR="008308AC">
        <w:t>company</w:t>
      </w:r>
      <w:r w:rsidRPr="00CF0BF1">
        <w:t xml:space="preserve"> trip or visit;</w:t>
      </w:r>
    </w:p>
    <w:p w:rsidR="009A4204" w:rsidRPr="00CF0BF1" w:rsidRDefault="009A4204" w:rsidP="0056715B">
      <w:pPr>
        <w:pStyle w:val="Default"/>
        <w:numPr>
          <w:ilvl w:val="0"/>
          <w:numId w:val="31"/>
        </w:numPr>
        <w:ind w:left="709" w:right="851" w:hanging="284"/>
      </w:pPr>
      <w:r w:rsidRPr="00CF0BF1">
        <w:t>prevent a student leaving the classroom where allowing the student to leave would risk their safety or lead to behaviour that disrupts the behaviour of others;</w:t>
      </w:r>
    </w:p>
    <w:p w:rsidR="009A4204" w:rsidRPr="00CF0BF1" w:rsidRDefault="009A4204" w:rsidP="0056715B">
      <w:pPr>
        <w:pStyle w:val="Default"/>
        <w:numPr>
          <w:ilvl w:val="0"/>
          <w:numId w:val="31"/>
        </w:numPr>
        <w:ind w:left="709" w:right="851" w:hanging="284"/>
      </w:pPr>
      <w:r w:rsidRPr="00CF0BF1">
        <w:t xml:space="preserve">prevent a student from attacking a member of staff or another student, or to stop a fight in the </w:t>
      </w:r>
      <w:r w:rsidR="006423BD">
        <w:t>company</w:t>
      </w:r>
      <w:r w:rsidRPr="00CF0BF1">
        <w:t xml:space="preserve"> grounds</w:t>
      </w:r>
      <w:r w:rsidR="007A75BC">
        <w:t>; and</w:t>
      </w:r>
    </w:p>
    <w:p w:rsidR="009A4204" w:rsidRPr="00CF0BF1" w:rsidRDefault="009A4204" w:rsidP="0056715B">
      <w:pPr>
        <w:pStyle w:val="Default"/>
        <w:numPr>
          <w:ilvl w:val="0"/>
          <w:numId w:val="31"/>
        </w:numPr>
        <w:ind w:left="709" w:right="851" w:hanging="284"/>
      </w:pPr>
      <w:r w:rsidRPr="00CF0BF1">
        <w:t>restrain a student at risk of harming themselves through physical outbursts.</w:t>
      </w:r>
    </w:p>
    <w:p w:rsidR="009A4204" w:rsidRPr="00CF0BF1" w:rsidRDefault="009A4204" w:rsidP="0056715B">
      <w:pPr>
        <w:pStyle w:val="Default"/>
        <w:ind w:right="850"/>
      </w:pPr>
    </w:p>
    <w:p w:rsidR="007A75BC" w:rsidRDefault="008308AC" w:rsidP="0056715B">
      <w:pPr>
        <w:pStyle w:val="Default"/>
        <w:ind w:right="850"/>
        <w:rPr>
          <w:b/>
          <w:bCs/>
        </w:rPr>
      </w:pPr>
      <w:r>
        <w:rPr>
          <w:b/>
          <w:bCs/>
        </w:rPr>
        <w:t>The co</w:t>
      </w:r>
      <w:r w:rsidR="006423BD">
        <w:rPr>
          <w:b/>
          <w:bCs/>
        </w:rPr>
        <w:t>mpany</w:t>
      </w:r>
      <w:r w:rsidR="009A4204" w:rsidRPr="00CF0BF1">
        <w:rPr>
          <w:b/>
          <w:bCs/>
        </w:rPr>
        <w:t xml:space="preserve"> </w:t>
      </w:r>
      <w:r w:rsidR="009A4204" w:rsidRPr="00CF0BF1">
        <w:rPr>
          <w:b/>
          <w:bCs/>
          <w:u w:val="single"/>
        </w:rPr>
        <w:t>cannot</w:t>
      </w:r>
      <w:r w:rsidR="009A4204" w:rsidRPr="00CF0BF1">
        <w:rPr>
          <w:b/>
          <w:bCs/>
        </w:rPr>
        <w:t>:</w:t>
      </w:r>
    </w:p>
    <w:p w:rsidR="009A4204" w:rsidRPr="00CF0BF1" w:rsidRDefault="009A4204" w:rsidP="0056715B">
      <w:pPr>
        <w:pStyle w:val="Default"/>
        <w:ind w:right="850"/>
      </w:pPr>
    </w:p>
    <w:p w:rsidR="009A4204" w:rsidRPr="00CF0BF1" w:rsidRDefault="009A4204" w:rsidP="0056715B">
      <w:pPr>
        <w:pStyle w:val="Default"/>
        <w:numPr>
          <w:ilvl w:val="0"/>
          <w:numId w:val="35"/>
        </w:numPr>
        <w:ind w:right="850"/>
      </w:pPr>
      <w:r w:rsidRPr="00CF0BF1">
        <w:t>use force as a punishment – it is always unlawful to use force as a punishment.</w:t>
      </w:r>
    </w:p>
    <w:p w:rsidR="009A4204" w:rsidRPr="00CF0BF1" w:rsidRDefault="009A4204" w:rsidP="0056715B">
      <w:pPr>
        <w:pStyle w:val="Default"/>
        <w:ind w:right="850"/>
      </w:pPr>
    </w:p>
    <w:p w:rsidR="007A75BC" w:rsidRDefault="00BD0125" w:rsidP="0056715B">
      <w:pPr>
        <w:pStyle w:val="Default"/>
        <w:ind w:right="850"/>
        <w:rPr>
          <w:b/>
          <w:bCs/>
        </w:rPr>
      </w:pPr>
      <w:r w:rsidRPr="00CF0BF1">
        <w:rPr>
          <w:b/>
          <w:bCs/>
        </w:rPr>
        <w:t>Power to search student</w:t>
      </w:r>
      <w:r w:rsidR="009A4204" w:rsidRPr="00CF0BF1">
        <w:rPr>
          <w:b/>
          <w:bCs/>
        </w:rPr>
        <w:t>s without consent</w:t>
      </w:r>
    </w:p>
    <w:p w:rsidR="009A4204" w:rsidRPr="00CF0BF1" w:rsidRDefault="009A4204" w:rsidP="0056715B">
      <w:pPr>
        <w:pStyle w:val="Default"/>
        <w:ind w:right="850"/>
      </w:pPr>
    </w:p>
    <w:p w:rsidR="009A4204" w:rsidRPr="00CF0BF1" w:rsidRDefault="009A4204" w:rsidP="0056715B">
      <w:pPr>
        <w:pStyle w:val="Default"/>
        <w:spacing w:after="126"/>
        <w:ind w:right="850"/>
      </w:pPr>
      <w:r w:rsidRPr="00CF0BF1">
        <w:t>In addition to the general power to use reasonable force described above, authorised staff can use such force as is reasonable given the circumstances to conduct a search for the following “prohibited items”</w:t>
      </w:r>
    </w:p>
    <w:p w:rsidR="009A4204" w:rsidRPr="00CF0BF1" w:rsidRDefault="009A4204" w:rsidP="0056715B">
      <w:pPr>
        <w:pStyle w:val="Default"/>
        <w:numPr>
          <w:ilvl w:val="0"/>
          <w:numId w:val="35"/>
        </w:numPr>
        <w:ind w:left="714" w:right="850" w:hanging="357"/>
      </w:pPr>
      <w:r w:rsidRPr="00CF0BF1">
        <w:t>knives and weapons</w:t>
      </w:r>
      <w:r w:rsidR="007A75BC">
        <w:t>;</w:t>
      </w:r>
    </w:p>
    <w:p w:rsidR="009A4204" w:rsidRPr="00CF0BF1" w:rsidRDefault="009A4204" w:rsidP="0056715B">
      <w:pPr>
        <w:pStyle w:val="Default"/>
        <w:numPr>
          <w:ilvl w:val="0"/>
          <w:numId w:val="35"/>
        </w:numPr>
        <w:ind w:left="714" w:right="850" w:hanging="357"/>
      </w:pPr>
      <w:r w:rsidRPr="00CF0BF1">
        <w:t>alcohol</w:t>
      </w:r>
      <w:r w:rsidR="007A75BC">
        <w:t>;</w:t>
      </w:r>
    </w:p>
    <w:p w:rsidR="009A4204" w:rsidRPr="00CF0BF1" w:rsidRDefault="009A4204" w:rsidP="0056715B">
      <w:pPr>
        <w:pStyle w:val="Default"/>
        <w:numPr>
          <w:ilvl w:val="0"/>
          <w:numId w:val="35"/>
        </w:numPr>
        <w:ind w:left="714" w:right="850" w:hanging="357"/>
      </w:pPr>
      <w:r w:rsidRPr="00CF0BF1">
        <w:t>illegal drugs</w:t>
      </w:r>
      <w:r w:rsidR="007A75BC">
        <w:t>;</w:t>
      </w:r>
    </w:p>
    <w:p w:rsidR="009A4204" w:rsidRPr="00CF0BF1" w:rsidRDefault="009A4204" w:rsidP="0056715B">
      <w:pPr>
        <w:pStyle w:val="Default"/>
        <w:numPr>
          <w:ilvl w:val="0"/>
          <w:numId w:val="35"/>
        </w:numPr>
        <w:ind w:left="714" w:hanging="357"/>
      </w:pPr>
      <w:r w:rsidRPr="00CF0BF1">
        <w:t>stolen items</w:t>
      </w:r>
      <w:r w:rsidR="007A75BC">
        <w:t>;</w:t>
      </w:r>
    </w:p>
    <w:p w:rsidR="009A4204" w:rsidRPr="00CF0BF1" w:rsidRDefault="009A4204" w:rsidP="0056715B">
      <w:pPr>
        <w:pStyle w:val="Default"/>
        <w:numPr>
          <w:ilvl w:val="0"/>
          <w:numId w:val="35"/>
        </w:numPr>
        <w:ind w:left="714" w:right="850" w:hanging="357"/>
      </w:pPr>
      <w:r w:rsidRPr="00CF0BF1">
        <w:t>fireworks</w:t>
      </w:r>
      <w:r w:rsidR="007A75BC">
        <w:t>;</w:t>
      </w:r>
    </w:p>
    <w:p w:rsidR="009A4204" w:rsidRPr="00CF0BF1" w:rsidRDefault="009A4204" w:rsidP="0056715B">
      <w:pPr>
        <w:pStyle w:val="Default"/>
        <w:numPr>
          <w:ilvl w:val="0"/>
          <w:numId w:val="35"/>
        </w:numPr>
        <w:ind w:left="714" w:right="850" w:hanging="357"/>
      </w:pPr>
      <w:r w:rsidRPr="00CF0BF1">
        <w:t>pornographic images</w:t>
      </w:r>
      <w:r w:rsidR="007A75BC">
        <w:t>; and</w:t>
      </w:r>
    </w:p>
    <w:p w:rsidR="007A75BC" w:rsidRDefault="009A4204" w:rsidP="0056715B">
      <w:pPr>
        <w:pStyle w:val="Default"/>
        <w:numPr>
          <w:ilvl w:val="0"/>
          <w:numId w:val="35"/>
        </w:numPr>
        <w:ind w:left="714" w:right="850" w:hanging="357"/>
      </w:pPr>
      <w:r w:rsidRPr="00CF0BF1">
        <w:t>any article that has been or is likely to be used to commit an offence, cause personal injury or damage to property.</w:t>
      </w:r>
    </w:p>
    <w:p w:rsidR="009A4204" w:rsidRPr="00CF0BF1" w:rsidRDefault="009A4204" w:rsidP="00CF01DB">
      <w:pPr>
        <w:pStyle w:val="Default"/>
        <w:ind w:left="714" w:right="850"/>
      </w:pPr>
    </w:p>
    <w:p w:rsidR="00F34770" w:rsidRPr="00CF0BF1" w:rsidRDefault="009A4204" w:rsidP="0056715B">
      <w:pPr>
        <w:widowControl w:val="0"/>
        <w:autoSpaceDE w:val="0"/>
        <w:autoSpaceDN w:val="0"/>
        <w:adjustRightInd w:val="0"/>
        <w:ind w:right="850"/>
        <w:jc w:val="both"/>
        <w:rPr>
          <w:rFonts w:ascii="Arial" w:hAnsi="Arial" w:cs="Arial"/>
          <w:b/>
          <w:bCs/>
        </w:rPr>
      </w:pPr>
      <w:r w:rsidRPr="00CF0BF1">
        <w:rPr>
          <w:rFonts w:ascii="Arial" w:hAnsi="Arial" w:cs="Arial"/>
          <w:b/>
          <w:bCs/>
        </w:rPr>
        <w:t xml:space="preserve">If the student refuses to volunteer to a search and the situation warrants it the </w:t>
      </w:r>
      <w:r w:rsidR="008308AC">
        <w:rPr>
          <w:rFonts w:ascii="Arial" w:hAnsi="Arial" w:cs="Arial"/>
          <w:b/>
          <w:bCs/>
        </w:rPr>
        <w:t>company</w:t>
      </w:r>
      <w:r w:rsidRPr="00CF0BF1">
        <w:rPr>
          <w:rFonts w:ascii="Arial" w:hAnsi="Arial" w:cs="Arial"/>
          <w:b/>
          <w:bCs/>
        </w:rPr>
        <w:t xml:space="preserve"> will contact the police.</w:t>
      </w:r>
    </w:p>
    <w:p w:rsidR="00AA250F" w:rsidRPr="00CF0BF1" w:rsidRDefault="00AA250F" w:rsidP="0056715B">
      <w:pPr>
        <w:widowControl w:val="0"/>
        <w:autoSpaceDE w:val="0"/>
        <w:autoSpaceDN w:val="0"/>
        <w:adjustRightInd w:val="0"/>
        <w:ind w:right="850"/>
        <w:jc w:val="both"/>
        <w:rPr>
          <w:rFonts w:ascii="Arial" w:hAnsi="Arial" w:cs="Arial"/>
          <w:b/>
          <w:bCs/>
        </w:rPr>
      </w:pPr>
    </w:p>
    <w:p w:rsidR="00E72C6C" w:rsidRPr="00CF0BF1" w:rsidRDefault="00CB18BD" w:rsidP="0056715B">
      <w:pPr>
        <w:widowControl w:val="0"/>
        <w:autoSpaceDE w:val="0"/>
        <w:autoSpaceDN w:val="0"/>
        <w:adjustRightInd w:val="0"/>
        <w:ind w:right="850"/>
        <w:jc w:val="both"/>
        <w:rPr>
          <w:rFonts w:ascii="Arial" w:hAnsi="Arial" w:cs="Arial"/>
          <w:b/>
          <w:bCs/>
        </w:rPr>
      </w:pPr>
      <w:r w:rsidRPr="00CF0BF1">
        <w:rPr>
          <w:rFonts w:ascii="Arial" w:hAnsi="Arial" w:cs="Arial"/>
          <w:b/>
          <w:bCs/>
        </w:rPr>
        <w:t>E</w:t>
      </w:r>
      <w:r w:rsidRPr="00CF0BF1">
        <w:rPr>
          <w:rFonts w:ascii="Arial" w:hAnsi="Arial" w:cs="Arial"/>
          <w:b/>
          <w:bCs/>
        </w:rPr>
        <w:tab/>
        <w:t>Recruitment and Selection Procedures</w:t>
      </w:r>
    </w:p>
    <w:p w:rsidR="00C41B65" w:rsidRPr="00CF0BF1" w:rsidRDefault="00C41B65" w:rsidP="0056715B">
      <w:pPr>
        <w:widowControl w:val="0"/>
        <w:autoSpaceDE w:val="0"/>
        <w:autoSpaceDN w:val="0"/>
        <w:adjustRightInd w:val="0"/>
        <w:ind w:right="850"/>
        <w:jc w:val="both"/>
        <w:rPr>
          <w:rFonts w:ascii="Arial" w:hAnsi="Arial" w:cs="Arial"/>
        </w:rPr>
      </w:pPr>
    </w:p>
    <w:p w:rsidR="00CB18BD" w:rsidRPr="00CF0BF1" w:rsidRDefault="00CB18BD" w:rsidP="0056715B">
      <w:pPr>
        <w:widowControl w:val="0"/>
        <w:autoSpaceDE w:val="0"/>
        <w:autoSpaceDN w:val="0"/>
        <w:adjustRightInd w:val="0"/>
        <w:ind w:right="850"/>
        <w:jc w:val="both"/>
        <w:rPr>
          <w:rFonts w:ascii="Arial" w:hAnsi="Arial" w:cs="Arial"/>
        </w:rPr>
      </w:pPr>
      <w:r w:rsidRPr="00CF0BF1">
        <w:rPr>
          <w:rFonts w:ascii="Arial" w:hAnsi="Arial" w:cs="Arial"/>
        </w:rPr>
        <w:t xml:space="preserve">The </w:t>
      </w:r>
      <w:r w:rsidR="006423BD">
        <w:rPr>
          <w:rFonts w:ascii="Arial" w:hAnsi="Arial" w:cs="Arial"/>
        </w:rPr>
        <w:t>Company</w:t>
      </w:r>
      <w:r w:rsidRPr="00CF0BF1">
        <w:rPr>
          <w:rFonts w:ascii="Arial" w:hAnsi="Arial" w:cs="Arial"/>
        </w:rPr>
        <w:t xml:space="preserve"> will ensure that its recruitment and sele</w:t>
      </w:r>
      <w:r w:rsidR="00CF326A" w:rsidRPr="00CF0BF1">
        <w:rPr>
          <w:rFonts w:ascii="Arial" w:hAnsi="Arial" w:cs="Arial"/>
        </w:rPr>
        <w:t xml:space="preserve">ction procedures are regularly </w:t>
      </w:r>
      <w:r w:rsidRPr="00CF0BF1">
        <w:rPr>
          <w:rFonts w:ascii="Arial" w:hAnsi="Arial" w:cs="Arial"/>
        </w:rPr>
        <w:t>reviewed in order to take account of the following:</w:t>
      </w:r>
    </w:p>
    <w:p w:rsidR="00C41B65" w:rsidRPr="00CF0BF1" w:rsidRDefault="00C41B65" w:rsidP="0056715B">
      <w:pPr>
        <w:widowControl w:val="0"/>
        <w:autoSpaceDE w:val="0"/>
        <w:autoSpaceDN w:val="0"/>
        <w:adjustRightInd w:val="0"/>
        <w:ind w:right="850"/>
        <w:jc w:val="both"/>
        <w:rPr>
          <w:rFonts w:ascii="Arial" w:hAnsi="Arial" w:cs="Arial"/>
          <w:b/>
          <w:bCs/>
        </w:rPr>
      </w:pPr>
    </w:p>
    <w:p w:rsidR="00CB18BD" w:rsidRPr="00CF0BF1" w:rsidRDefault="00CB18BD" w:rsidP="0056715B">
      <w:pPr>
        <w:pStyle w:val="ListParagraph"/>
        <w:widowControl w:val="0"/>
        <w:numPr>
          <w:ilvl w:val="0"/>
          <w:numId w:val="36"/>
        </w:numPr>
        <w:autoSpaceDE w:val="0"/>
        <w:autoSpaceDN w:val="0"/>
        <w:adjustRightInd w:val="0"/>
        <w:ind w:left="709" w:right="850" w:hanging="283"/>
        <w:jc w:val="both"/>
        <w:rPr>
          <w:rFonts w:ascii="Arial" w:hAnsi="Arial" w:cs="Arial"/>
        </w:rPr>
      </w:pPr>
      <w:r w:rsidRPr="00CF0BF1">
        <w:rPr>
          <w:rFonts w:ascii="Arial" w:hAnsi="Arial" w:cs="Arial"/>
        </w:rPr>
        <w:t>They should apply to staff, senior post holders and volunteers who may work with children</w:t>
      </w:r>
      <w:r w:rsidR="007A75BC">
        <w:rPr>
          <w:rFonts w:ascii="Arial" w:hAnsi="Arial" w:cs="Arial"/>
        </w:rPr>
        <w:t>;</w:t>
      </w:r>
    </w:p>
    <w:p w:rsidR="00CB18BD" w:rsidRPr="00CF0BF1" w:rsidRDefault="00CB18BD" w:rsidP="0056715B">
      <w:pPr>
        <w:pStyle w:val="ListParagraph"/>
        <w:widowControl w:val="0"/>
        <w:numPr>
          <w:ilvl w:val="0"/>
          <w:numId w:val="36"/>
        </w:numPr>
        <w:autoSpaceDE w:val="0"/>
        <w:autoSpaceDN w:val="0"/>
        <w:adjustRightInd w:val="0"/>
        <w:ind w:left="709" w:right="850" w:hanging="283"/>
        <w:jc w:val="both"/>
        <w:rPr>
          <w:rFonts w:ascii="Arial" w:hAnsi="Arial" w:cs="Arial"/>
        </w:rPr>
      </w:pPr>
      <w:r w:rsidRPr="00CF0BF1">
        <w:rPr>
          <w:rFonts w:ascii="Arial" w:hAnsi="Arial" w:cs="Arial"/>
        </w:rPr>
        <w:t>The post or role should be clearly defined</w:t>
      </w:r>
      <w:r w:rsidR="007A75BC">
        <w:rPr>
          <w:rFonts w:ascii="Arial" w:hAnsi="Arial" w:cs="Arial"/>
        </w:rPr>
        <w:t>;</w:t>
      </w:r>
    </w:p>
    <w:p w:rsidR="00CB18BD" w:rsidRPr="00CF0BF1" w:rsidRDefault="00CB18BD" w:rsidP="0056715B">
      <w:pPr>
        <w:pStyle w:val="ListParagraph"/>
        <w:widowControl w:val="0"/>
        <w:numPr>
          <w:ilvl w:val="0"/>
          <w:numId w:val="36"/>
        </w:numPr>
        <w:autoSpaceDE w:val="0"/>
        <w:autoSpaceDN w:val="0"/>
        <w:adjustRightInd w:val="0"/>
        <w:ind w:left="709" w:right="850" w:hanging="283"/>
        <w:jc w:val="both"/>
        <w:rPr>
          <w:rFonts w:ascii="Arial" w:hAnsi="Arial" w:cs="Arial"/>
        </w:rPr>
      </w:pPr>
      <w:r w:rsidRPr="00CF0BF1">
        <w:rPr>
          <w:rFonts w:ascii="Arial" w:hAnsi="Arial" w:cs="Arial"/>
        </w:rPr>
        <w:t>The key selection criteria for the post or role should be identified</w:t>
      </w:r>
      <w:r w:rsidR="007A75BC">
        <w:rPr>
          <w:rFonts w:ascii="Arial" w:hAnsi="Arial" w:cs="Arial"/>
        </w:rPr>
        <w:t>;</w:t>
      </w:r>
    </w:p>
    <w:p w:rsidR="00CB18BD" w:rsidRPr="00CF0BF1" w:rsidRDefault="00CB18BD" w:rsidP="0056715B">
      <w:pPr>
        <w:pStyle w:val="ListParagraph"/>
        <w:widowControl w:val="0"/>
        <w:numPr>
          <w:ilvl w:val="0"/>
          <w:numId w:val="36"/>
        </w:numPr>
        <w:autoSpaceDE w:val="0"/>
        <w:autoSpaceDN w:val="0"/>
        <w:adjustRightInd w:val="0"/>
        <w:ind w:left="709" w:right="850" w:hanging="283"/>
        <w:jc w:val="both"/>
        <w:rPr>
          <w:rFonts w:ascii="Arial" w:hAnsi="Arial" w:cs="Arial"/>
        </w:rPr>
      </w:pPr>
      <w:r w:rsidRPr="00CF0BF1">
        <w:rPr>
          <w:rFonts w:ascii="Arial" w:hAnsi="Arial" w:cs="Arial"/>
        </w:rPr>
        <w:t>Vacancies should be advertised widely in order to ensure a diversity of applicants</w:t>
      </w:r>
      <w:r w:rsidR="007A75BC">
        <w:rPr>
          <w:rFonts w:ascii="Arial" w:hAnsi="Arial" w:cs="Arial"/>
        </w:rPr>
        <w:t>;</w:t>
      </w:r>
    </w:p>
    <w:p w:rsidR="00CB18BD" w:rsidRPr="00CF0BF1" w:rsidRDefault="00CB18BD" w:rsidP="0056715B">
      <w:pPr>
        <w:pStyle w:val="ListParagraph"/>
        <w:widowControl w:val="0"/>
        <w:numPr>
          <w:ilvl w:val="0"/>
          <w:numId w:val="36"/>
        </w:numPr>
        <w:autoSpaceDE w:val="0"/>
        <w:autoSpaceDN w:val="0"/>
        <w:adjustRightInd w:val="0"/>
        <w:ind w:left="709" w:right="850" w:hanging="283"/>
        <w:jc w:val="both"/>
        <w:rPr>
          <w:rFonts w:ascii="Arial" w:hAnsi="Arial" w:cs="Arial"/>
        </w:rPr>
      </w:pPr>
      <w:r w:rsidRPr="00CF0BF1">
        <w:rPr>
          <w:rFonts w:ascii="Arial" w:hAnsi="Arial" w:cs="Arial"/>
        </w:rPr>
        <w:t>Require documentary evidence of academic/vocational qualifications</w:t>
      </w:r>
      <w:r w:rsidR="007A75BC">
        <w:rPr>
          <w:rFonts w:ascii="Arial" w:hAnsi="Arial" w:cs="Arial"/>
        </w:rPr>
        <w:t>;</w:t>
      </w:r>
    </w:p>
    <w:p w:rsidR="00CB18BD" w:rsidRPr="00CF0BF1" w:rsidRDefault="00CB18BD" w:rsidP="0056715B">
      <w:pPr>
        <w:pStyle w:val="ListParagraph"/>
        <w:widowControl w:val="0"/>
        <w:numPr>
          <w:ilvl w:val="0"/>
          <w:numId w:val="36"/>
        </w:numPr>
        <w:autoSpaceDE w:val="0"/>
        <w:autoSpaceDN w:val="0"/>
        <w:adjustRightInd w:val="0"/>
        <w:ind w:left="709" w:right="850" w:hanging="283"/>
        <w:jc w:val="both"/>
        <w:rPr>
          <w:rFonts w:ascii="Arial" w:hAnsi="Arial" w:cs="Arial"/>
        </w:rPr>
      </w:pPr>
      <w:r w:rsidRPr="00CF0BF1">
        <w:rPr>
          <w:rFonts w:ascii="Arial" w:hAnsi="Arial" w:cs="Arial"/>
        </w:rPr>
        <w:t>Obtain professional and character references</w:t>
      </w:r>
      <w:r w:rsidR="007A75BC">
        <w:rPr>
          <w:rFonts w:ascii="Arial" w:hAnsi="Arial" w:cs="Arial"/>
        </w:rPr>
        <w:t>;</w:t>
      </w:r>
    </w:p>
    <w:p w:rsidR="00CB18BD" w:rsidRPr="00CF0BF1" w:rsidRDefault="00CB18BD" w:rsidP="0056715B">
      <w:pPr>
        <w:pStyle w:val="ListParagraph"/>
        <w:widowControl w:val="0"/>
        <w:numPr>
          <w:ilvl w:val="0"/>
          <w:numId w:val="36"/>
        </w:numPr>
        <w:autoSpaceDE w:val="0"/>
        <w:autoSpaceDN w:val="0"/>
        <w:adjustRightInd w:val="0"/>
        <w:ind w:left="709" w:right="850" w:hanging="283"/>
        <w:jc w:val="both"/>
        <w:rPr>
          <w:rFonts w:ascii="Arial" w:hAnsi="Arial" w:cs="Arial"/>
        </w:rPr>
      </w:pPr>
      <w:r w:rsidRPr="00CF0BF1">
        <w:rPr>
          <w:rFonts w:ascii="Arial" w:hAnsi="Arial" w:cs="Arial"/>
        </w:rPr>
        <w:t>Verify previous employment history</w:t>
      </w:r>
      <w:r w:rsidR="007A75BC">
        <w:rPr>
          <w:rFonts w:ascii="Arial" w:hAnsi="Arial" w:cs="Arial"/>
        </w:rPr>
        <w:t>;</w:t>
      </w:r>
    </w:p>
    <w:p w:rsidR="00CB18BD" w:rsidRPr="00CF0BF1" w:rsidRDefault="00061E55" w:rsidP="0056715B">
      <w:pPr>
        <w:pStyle w:val="ListParagraph"/>
        <w:widowControl w:val="0"/>
        <w:numPr>
          <w:ilvl w:val="0"/>
          <w:numId w:val="36"/>
        </w:numPr>
        <w:autoSpaceDE w:val="0"/>
        <w:autoSpaceDN w:val="0"/>
        <w:adjustRightInd w:val="0"/>
        <w:ind w:left="709" w:right="850" w:hanging="283"/>
        <w:jc w:val="both"/>
        <w:rPr>
          <w:rFonts w:ascii="Arial" w:hAnsi="Arial" w:cs="Arial"/>
        </w:rPr>
      </w:pPr>
      <w:r w:rsidRPr="00CF0BF1">
        <w:rPr>
          <w:rFonts w:ascii="Arial" w:hAnsi="Arial" w:cs="Arial"/>
        </w:rPr>
        <w:t>Disclosure and Barring Service</w:t>
      </w:r>
      <w:r w:rsidR="00B63FD9" w:rsidRPr="00CF0BF1">
        <w:rPr>
          <w:rFonts w:ascii="Arial" w:hAnsi="Arial" w:cs="Arial"/>
        </w:rPr>
        <w:t xml:space="preserve"> checks/ </w:t>
      </w:r>
      <w:r w:rsidRPr="00CF0BF1">
        <w:rPr>
          <w:rFonts w:ascii="Arial" w:hAnsi="Arial" w:cs="Arial"/>
        </w:rPr>
        <w:t>Barred</w:t>
      </w:r>
      <w:r w:rsidR="00B63FD9" w:rsidRPr="00CF0BF1">
        <w:rPr>
          <w:rFonts w:ascii="Arial" w:hAnsi="Arial" w:cs="Arial"/>
        </w:rPr>
        <w:t xml:space="preserve"> </w:t>
      </w:r>
      <w:r w:rsidR="0025316E" w:rsidRPr="00CF0BF1">
        <w:rPr>
          <w:rFonts w:ascii="Arial" w:hAnsi="Arial" w:cs="Arial"/>
        </w:rPr>
        <w:t xml:space="preserve">List </w:t>
      </w:r>
      <w:r w:rsidR="00B63FD9" w:rsidRPr="00CF0BF1">
        <w:rPr>
          <w:rFonts w:ascii="Arial" w:hAnsi="Arial" w:cs="Arial"/>
        </w:rPr>
        <w:t xml:space="preserve">checks in line with </w:t>
      </w:r>
      <w:r w:rsidRPr="00CF0BF1">
        <w:rPr>
          <w:rFonts w:ascii="Arial" w:hAnsi="Arial" w:cs="Arial"/>
        </w:rPr>
        <w:t>the DBS guidance</w:t>
      </w:r>
      <w:r w:rsidR="007A75BC">
        <w:rPr>
          <w:rFonts w:ascii="Arial" w:hAnsi="Arial" w:cs="Arial"/>
        </w:rPr>
        <w:t>;</w:t>
      </w:r>
      <w:r w:rsidR="007D6C0F">
        <w:rPr>
          <w:rFonts w:ascii="Arial" w:hAnsi="Arial" w:cs="Arial"/>
        </w:rPr>
        <w:t xml:space="preserve"> and</w:t>
      </w:r>
    </w:p>
    <w:p w:rsidR="00CB18BD" w:rsidRPr="00CF0BF1" w:rsidRDefault="00CB18BD" w:rsidP="0056715B">
      <w:pPr>
        <w:pStyle w:val="BodyText2"/>
        <w:numPr>
          <w:ilvl w:val="0"/>
          <w:numId w:val="36"/>
        </w:numPr>
        <w:spacing w:before="0"/>
        <w:ind w:left="709" w:right="850" w:hanging="283"/>
        <w:rPr>
          <w:szCs w:val="24"/>
        </w:rPr>
      </w:pPr>
      <w:r w:rsidRPr="00CF0BF1">
        <w:rPr>
          <w:szCs w:val="24"/>
        </w:rPr>
        <w:t>Use a variety of selection techniques (e.g. qualifications, previous experience, interview, reference checks)</w:t>
      </w:r>
      <w:r w:rsidR="007A75BC">
        <w:rPr>
          <w:szCs w:val="24"/>
        </w:rPr>
        <w:t>.</w:t>
      </w:r>
    </w:p>
    <w:p w:rsidR="008B174B" w:rsidRPr="00CF0BF1" w:rsidRDefault="008B174B">
      <w:pPr>
        <w:pStyle w:val="BodyText2"/>
        <w:spacing w:before="0"/>
        <w:ind w:left="1080"/>
        <w:rPr>
          <w:szCs w:val="24"/>
        </w:rPr>
      </w:pPr>
    </w:p>
    <w:p w:rsidR="00CB18BD" w:rsidRPr="00CF0BF1" w:rsidRDefault="00061E55" w:rsidP="0056715B">
      <w:pPr>
        <w:ind w:right="850"/>
        <w:jc w:val="both"/>
        <w:rPr>
          <w:rFonts w:ascii="Arial" w:hAnsi="Arial" w:cs="Arial"/>
        </w:rPr>
      </w:pPr>
      <w:r w:rsidRPr="00CF0BF1">
        <w:rPr>
          <w:rFonts w:ascii="Arial" w:hAnsi="Arial" w:cs="Arial"/>
        </w:rPr>
        <w:t>A DBS dis</w:t>
      </w:r>
      <w:r w:rsidR="00CB18BD" w:rsidRPr="00CF0BF1">
        <w:rPr>
          <w:rFonts w:ascii="Arial" w:hAnsi="Arial" w:cs="Arial"/>
        </w:rPr>
        <w:t xml:space="preserve">closure should be obtained before an individual begins work. </w:t>
      </w:r>
      <w:r w:rsidR="007A75BC">
        <w:rPr>
          <w:rFonts w:ascii="Arial" w:hAnsi="Arial" w:cs="Arial"/>
        </w:rPr>
        <w:t xml:space="preserve"> </w:t>
      </w:r>
      <w:r w:rsidR="00CB18BD" w:rsidRPr="00CF0BF1">
        <w:rPr>
          <w:rFonts w:ascii="Arial" w:hAnsi="Arial" w:cs="Arial"/>
        </w:rPr>
        <w:t xml:space="preserve">Where an individual is allowed to begin work pending receipt of the </w:t>
      </w:r>
      <w:r w:rsidRPr="00CF0BF1">
        <w:rPr>
          <w:rFonts w:ascii="Arial" w:hAnsi="Arial" w:cs="Arial"/>
        </w:rPr>
        <w:t>DBS</w:t>
      </w:r>
      <w:r w:rsidR="00CB18BD" w:rsidRPr="00CF0BF1">
        <w:rPr>
          <w:rFonts w:ascii="Arial" w:hAnsi="Arial" w:cs="Arial"/>
        </w:rPr>
        <w:t xml:space="preserve"> </w:t>
      </w:r>
      <w:r w:rsidRPr="00CF0BF1">
        <w:rPr>
          <w:rFonts w:ascii="Arial" w:hAnsi="Arial" w:cs="Arial"/>
        </w:rPr>
        <w:t>d</w:t>
      </w:r>
      <w:r w:rsidR="00CB18BD" w:rsidRPr="00CF0BF1">
        <w:rPr>
          <w:rFonts w:ascii="Arial" w:hAnsi="Arial" w:cs="Arial"/>
        </w:rPr>
        <w:t xml:space="preserve">isclosure, the </w:t>
      </w:r>
      <w:r w:rsidR="006423BD">
        <w:rPr>
          <w:rFonts w:ascii="Arial" w:hAnsi="Arial" w:cs="Arial"/>
        </w:rPr>
        <w:t>Company</w:t>
      </w:r>
      <w:r w:rsidR="00CB18BD" w:rsidRPr="00CF0BF1">
        <w:rPr>
          <w:rFonts w:ascii="Arial" w:hAnsi="Arial" w:cs="Arial"/>
        </w:rPr>
        <w:t xml:space="preserve"> should </w:t>
      </w:r>
      <w:r w:rsidR="006571A8" w:rsidRPr="00CF0BF1">
        <w:rPr>
          <w:rFonts w:ascii="Arial" w:hAnsi="Arial" w:cs="Arial"/>
        </w:rPr>
        <w:t>undertake</w:t>
      </w:r>
      <w:r w:rsidR="00641A8A" w:rsidRPr="00CF0BF1">
        <w:rPr>
          <w:rFonts w:ascii="Arial" w:hAnsi="Arial" w:cs="Arial"/>
        </w:rPr>
        <w:t xml:space="preserve"> </w:t>
      </w:r>
      <w:r w:rsidR="006571A8" w:rsidRPr="00CF0BF1">
        <w:rPr>
          <w:rFonts w:ascii="Arial" w:hAnsi="Arial" w:cs="Arial"/>
        </w:rPr>
        <w:t xml:space="preserve">a </w:t>
      </w:r>
      <w:r w:rsidR="00641A8A" w:rsidRPr="00CF0BF1">
        <w:rPr>
          <w:rFonts w:ascii="Arial" w:hAnsi="Arial" w:cs="Arial"/>
        </w:rPr>
        <w:t>risk</w:t>
      </w:r>
      <w:r w:rsidR="007030E7" w:rsidRPr="00CF0BF1">
        <w:rPr>
          <w:rFonts w:ascii="Arial" w:hAnsi="Arial" w:cs="Arial"/>
        </w:rPr>
        <w:t xml:space="preserve"> assessment </w:t>
      </w:r>
      <w:r w:rsidR="006571A8" w:rsidRPr="00CF0BF1">
        <w:rPr>
          <w:rFonts w:ascii="Arial" w:hAnsi="Arial" w:cs="Arial"/>
        </w:rPr>
        <w:t>and</w:t>
      </w:r>
      <w:r w:rsidR="007030E7" w:rsidRPr="00CF0BF1">
        <w:rPr>
          <w:rFonts w:ascii="Arial" w:hAnsi="Arial" w:cs="Arial"/>
        </w:rPr>
        <w:t xml:space="preserve"> ensure</w:t>
      </w:r>
      <w:r w:rsidR="00CB18BD" w:rsidRPr="00CF0BF1">
        <w:rPr>
          <w:rFonts w:ascii="Arial" w:hAnsi="Arial" w:cs="Arial"/>
        </w:rPr>
        <w:t xml:space="preserve"> that the individual is appropriately supervised, does not undertake one to one activity and that all other checks, including</w:t>
      </w:r>
      <w:r w:rsidR="0025316E" w:rsidRPr="00CF0BF1">
        <w:rPr>
          <w:rFonts w:ascii="Arial" w:hAnsi="Arial" w:cs="Arial"/>
        </w:rPr>
        <w:t xml:space="preserve"> the </w:t>
      </w:r>
      <w:r w:rsidRPr="00CF0BF1">
        <w:rPr>
          <w:rFonts w:ascii="Arial" w:hAnsi="Arial" w:cs="Arial"/>
        </w:rPr>
        <w:t>Barred</w:t>
      </w:r>
      <w:r w:rsidR="0025316E" w:rsidRPr="00CF0BF1">
        <w:rPr>
          <w:rFonts w:ascii="Arial" w:hAnsi="Arial" w:cs="Arial"/>
        </w:rPr>
        <w:t xml:space="preserve"> List</w:t>
      </w:r>
      <w:r w:rsidR="00CB18BD" w:rsidRPr="00CF0BF1">
        <w:rPr>
          <w:rFonts w:ascii="Arial" w:hAnsi="Arial" w:cs="Arial"/>
        </w:rPr>
        <w:t>, have been completed.</w:t>
      </w:r>
    </w:p>
    <w:p w:rsidR="00E72C6C" w:rsidRPr="00CF0BF1" w:rsidRDefault="00E72C6C" w:rsidP="0056715B">
      <w:pPr>
        <w:autoSpaceDE w:val="0"/>
        <w:autoSpaceDN w:val="0"/>
        <w:adjustRightInd w:val="0"/>
        <w:ind w:right="850"/>
        <w:rPr>
          <w:rFonts w:ascii="Arial" w:hAnsi="Arial" w:cs="Arial"/>
          <w:b/>
          <w:bCs/>
        </w:rPr>
      </w:pPr>
    </w:p>
    <w:p w:rsidR="003668D5" w:rsidRPr="00CF0BF1" w:rsidRDefault="00C201FF" w:rsidP="0056715B">
      <w:pPr>
        <w:autoSpaceDE w:val="0"/>
        <w:autoSpaceDN w:val="0"/>
        <w:adjustRightInd w:val="0"/>
        <w:ind w:right="850"/>
        <w:rPr>
          <w:rFonts w:ascii="Arial" w:hAnsi="Arial" w:cs="Arial"/>
          <w:bCs/>
        </w:rPr>
      </w:pPr>
      <w:r w:rsidRPr="00CF0BF1">
        <w:rPr>
          <w:rFonts w:ascii="Arial" w:hAnsi="Arial" w:cs="Arial"/>
          <w:bCs/>
        </w:rPr>
        <w:t>If an</w:t>
      </w:r>
      <w:r w:rsidR="00BD0125" w:rsidRPr="00CF0BF1">
        <w:rPr>
          <w:rFonts w:ascii="Arial" w:hAnsi="Arial" w:cs="Arial"/>
          <w:bCs/>
        </w:rPr>
        <w:t>y</w:t>
      </w:r>
      <w:r w:rsidRPr="00CF0BF1">
        <w:rPr>
          <w:rFonts w:ascii="Arial" w:hAnsi="Arial" w:cs="Arial"/>
          <w:bCs/>
        </w:rPr>
        <w:t xml:space="preserve"> offence is disclosed, which may pose a safeguarding risk, </w:t>
      </w:r>
      <w:r w:rsidR="003668D5" w:rsidRPr="00CF0BF1">
        <w:rPr>
          <w:rFonts w:ascii="Arial" w:hAnsi="Arial" w:cs="Arial"/>
          <w:bCs/>
        </w:rPr>
        <w:t xml:space="preserve">the </w:t>
      </w:r>
      <w:r w:rsidR="003E2262">
        <w:rPr>
          <w:rFonts w:ascii="Arial" w:hAnsi="Arial" w:cs="Arial"/>
          <w:bCs/>
        </w:rPr>
        <w:t xml:space="preserve">Managing Director and </w:t>
      </w:r>
      <w:r w:rsidR="003C4FCE">
        <w:rPr>
          <w:rFonts w:ascii="Arial" w:hAnsi="Arial" w:cs="Arial"/>
          <w:bCs/>
        </w:rPr>
        <w:t>Operations Director</w:t>
      </w:r>
      <w:r w:rsidR="003E2262">
        <w:rPr>
          <w:rFonts w:ascii="Arial" w:hAnsi="Arial" w:cs="Arial"/>
          <w:bCs/>
        </w:rPr>
        <w:t xml:space="preserve"> will hold a </w:t>
      </w:r>
      <w:r w:rsidR="00BD0125" w:rsidRPr="00CF0BF1">
        <w:rPr>
          <w:rFonts w:ascii="Arial" w:hAnsi="Arial" w:cs="Arial"/>
          <w:bCs/>
        </w:rPr>
        <w:t xml:space="preserve">meeting </w:t>
      </w:r>
      <w:r w:rsidR="001A1697" w:rsidRPr="00CF0BF1">
        <w:rPr>
          <w:rFonts w:ascii="Arial" w:hAnsi="Arial" w:cs="Arial"/>
          <w:bCs/>
        </w:rPr>
        <w:t xml:space="preserve">regarding the suitability of the appointment based </w:t>
      </w:r>
      <w:r w:rsidR="00E72C6C" w:rsidRPr="00CF0BF1">
        <w:rPr>
          <w:rFonts w:ascii="Arial" w:hAnsi="Arial" w:cs="Arial"/>
          <w:bCs/>
        </w:rPr>
        <w:t>on the information received.</w:t>
      </w:r>
    </w:p>
    <w:p w:rsidR="00E72C6C" w:rsidRPr="00CF0BF1" w:rsidRDefault="00E72C6C" w:rsidP="0056715B">
      <w:pPr>
        <w:autoSpaceDE w:val="0"/>
        <w:autoSpaceDN w:val="0"/>
        <w:adjustRightInd w:val="0"/>
        <w:ind w:right="850"/>
        <w:rPr>
          <w:rFonts w:ascii="Arial" w:hAnsi="Arial" w:cs="Arial"/>
          <w:bCs/>
        </w:rPr>
      </w:pPr>
    </w:p>
    <w:p w:rsidR="00E72C6C" w:rsidRPr="00CF0BF1" w:rsidRDefault="00E72C6C" w:rsidP="0056715B">
      <w:pPr>
        <w:autoSpaceDE w:val="0"/>
        <w:autoSpaceDN w:val="0"/>
        <w:adjustRightInd w:val="0"/>
        <w:ind w:right="850"/>
        <w:rPr>
          <w:rFonts w:ascii="Arial" w:hAnsi="Arial" w:cs="Arial"/>
          <w:bCs/>
        </w:rPr>
      </w:pPr>
      <w:r w:rsidRPr="00CF0BF1">
        <w:rPr>
          <w:rFonts w:ascii="Arial" w:hAnsi="Arial" w:cs="Arial"/>
          <w:bCs/>
        </w:rPr>
        <w:t>In the eve</w:t>
      </w:r>
      <w:r w:rsidR="001A1697" w:rsidRPr="00CF0BF1">
        <w:rPr>
          <w:rFonts w:ascii="Arial" w:hAnsi="Arial" w:cs="Arial"/>
          <w:bCs/>
        </w:rPr>
        <w:t xml:space="preserve">nt of a disclosure being made concerning </w:t>
      </w:r>
      <w:r w:rsidRPr="00CF0BF1">
        <w:rPr>
          <w:rFonts w:ascii="Arial" w:hAnsi="Arial" w:cs="Arial"/>
          <w:bCs/>
        </w:rPr>
        <w:t xml:space="preserve">a member of the </w:t>
      </w:r>
      <w:r w:rsidR="003E2262">
        <w:rPr>
          <w:rFonts w:ascii="Arial" w:hAnsi="Arial" w:cs="Arial"/>
          <w:bCs/>
        </w:rPr>
        <w:t>Board of Directors</w:t>
      </w:r>
      <w:r w:rsidRPr="00CF0BF1">
        <w:rPr>
          <w:rFonts w:ascii="Arial" w:hAnsi="Arial" w:cs="Arial"/>
          <w:bCs/>
        </w:rPr>
        <w:t xml:space="preserve"> </w:t>
      </w:r>
      <w:r w:rsidR="00FE07C6" w:rsidRPr="00CF0BF1">
        <w:rPr>
          <w:rFonts w:ascii="Arial" w:hAnsi="Arial" w:cs="Arial"/>
          <w:bCs/>
        </w:rPr>
        <w:t xml:space="preserve">a decision will be made as to the suitability of their appointment by the </w:t>
      </w:r>
      <w:r w:rsidR="003E2262">
        <w:rPr>
          <w:rFonts w:ascii="Arial" w:hAnsi="Arial" w:cs="Arial"/>
          <w:bCs/>
        </w:rPr>
        <w:t xml:space="preserve">Managing Director and the </w:t>
      </w:r>
      <w:r w:rsidR="003C4FCE">
        <w:rPr>
          <w:rFonts w:ascii="Arial" w:hAnsi="Arial" w:cs="Arial"/>
          <w:bCs/>
        </w:rPr>
        <w:t>Operations Director</w:t>
      </w:r>
      <w:r w:rsidR="003E2262">
        <w:rPr>
          <w:rFonts w:ascii="Arial" w:hAnsi="Arial" w:cs="Arial"/>
          <w:bCs/>
        </w:rPr>
        <w:t>.</w:t>
      </w:r>
    </w:p>
    <w:p w:rsidR="00E72C6C" w:rsidRDefault="00E72C6C">
      <w:pPr>
        <w:autoSpaceDE w:val="0"/>
        <w:autoSpaceDN w:val="0"/>
        <w:adjustRightInd w:val="0"/>
        <w:rPr>
          <w:rFonts w:ascii="Arial" w:hAnsi="Arial" w:cs="Arial"/>
          <w:bCs/>
        </w:rPr>
      </w:pPr>
    </w:p>
    <w:p w:rsidR="0074755F" w:rsidRDefault="0074755F">
      <w:pPr>
        <w:autoSpaceDE w:val="0"/>
        <w:autoSpaceDN w:val="0"/>
        <w:adjustRightInd w:val="0"/>
        <w:rPr>
          <w:rFonts w:ascii="Arial" w:hAnsi="Arial" w:cs="Arial"/>
          <w:bCs/>
        </w:rPr>
      </w:pPr>
    </w:p>
    <w:p w:rsidR="0074755F" w:rsidRDefault="0074755F">
      <w:pPr>
        <w:autoSpaceDE w:val="0"/>
        <w:autoSpaceDN w:val="0"/>
        <w:adjustRightInd w:val="0"/>
        <w:rPr>
          <w:rFonts w:ascii="Arial" w:hAnsi="Arial" w:cs="Arial"/>
          <w:bCs/>
        </w:rPr>
      </w:pPr>
    </w:p>
    <w:p w:rsidR="0074755F" w:rsidRPr="00CF0BF1" w:rsidRDefault="0074755F">
      <w:pPr>
        <w:autoSpaceDE w:val="0"/>
        <w:autoSpaceDN w:val="0"/>
        <w:adjustRightInd w:val="0"/>
        <w:rPr>
          <w:rFonts w:ascii="Arial" w:hAnsi="Arial" w:cs="Arial"/>
          <w:bCs/>
        </w:rPr>
      </w:pPr>
    </w:p>
    <w:p w:rsidR="007A75BC" w:rsidRDefault="00130D27" w:rsidP="0056715B">
      <w:pPr>
        <w:autoSpaceDE w:val="0"/>
        <w:autoSpaceDN w:val="0"/>
        <w:adjustRightInd w:val="0"/>
        <w:ind w:left="720" w:right="850" w:hanging="720"/>
        <w:rPr>
          <w:rFonts w:ascii="Arial" w:hAnsi="Arial" w:cs="Arial"/>
          <w:b/>
          <w:bCs/>
        </w:rPr>
      </w:pPr>
      <w:r w:rsidRPr="00CF0BF1">
        <w:rPr>
          <w:rFonts w:ascii="Arial" w:hAnsi="Arial" w:cs="Arial"/>
          <w:b/>
          <w:bCs/>
        </w:rPr>
        <w:t>F</w:t>
      </w:r>
      <w:r w:rsidRPr="00CF0BF1">
        <w:rPr>
          <w:rFonts w:ascii="Arial" w:hAnsi="Arial" w:cs="Arial"/>
          <w:b/>
          <w:bCs/>
        </w:rPr>
        <w:tab/>
        <w:t>Safeguarding and P</w:t>
      </w:r>
      <w:r w:rsidR="00AA2A12" w:rsidRPr="00CF0BF1">
        <w:rPr>
          <w:rFonts w:ascii="Arial" w:hAnsi="Arial" w:cs="Arial"/>
          <w:b/>
          <w:bCs/>
        </w:rPr>
        <w:t>romoting the Welfare of Young People in Education</w:t>
      </w:r>
    </w:p>
    <w:p w:rsidR="00CB18BD" w:rsidRPr="00CF0BF1" w:rsidRDefault="00CB18BD" w:rsidP="0056715B">
      <w:pPr>
        <w:autoSpaceDE w:val="0"/>
        <w:autoSpaceDN w:val="0"/>
        <w:adjustRightInd w:val="0"/>
        <w:ind w:left="720" w:right="850" w:hanging="720"/>
        <w:rPr>
          <w:rFonts w:ascii="Arial" w:hAnsi="Arial" w:cs="Arial"/>
          <w:b/>
          <w:bCs/>
        </w:rPr>
      </w:pPr>
    </w:p>
    <w:p w:rsidR="00D4303C" w:rsidRPr="00CF0BF1" w:rsidRDefault="00AA250F" w:rsidP="0056715B">
      <w:pPr>
        <w:pStyle w:val="Default"/>
        <w:ind w:right="850"/>
      </w:pPr>
      <w:r w:rsidRPr="00CF0BF1">
        <w:rPr>
          <w:lang w:val="en"/>
        </w:rPr>
        <w:t xml:space="preserve">Working together to Safeguard Children (2013) streamlines previous guidance documents to clarify the responsibilities of professionals towards safeguarding children and strengthen the focus away from processes and onto the needs of the child. </w:t>
      </w:r>
      <w:r w:rsidR="007A75BC">
        <w:rPr>
          <w:lang w:val="en"/>
        </w:rPr>
        <w:t xml:space="preserve"> </w:t>
      </w:r>
      <w:r w:rsidR="00D4303C" w:rsidRPr="00CF0BF1">
        <w:t xml:space="preserve">The definition for safeguarding and promoting the welfare of children in Working Together to </w:t>
      </w:r>
      <w:r w:rsidR="009E4437" w:rsidRPr="00CF0BF1">
        <w:t xml:space="preserve">Safeguard Children </w:t>
      </w:r>
      <w:r w:rsidR="00D4303C" w:rsidRPr="00CF0BF1">
        <w:t>2013 is:</w:t>
      </w:r>
    </w:p>
    <w:p w:rsidR="00D4303C" w:rsidRPr="00111696" w:rsidRDefault="00D4303C" w:rsidP="0056715B">
      <w:pPr>
        <w:pStyle w:val="Default"/>
        <w:ind w:right="850"/>
        <w:rPr>
          <w:sz w:val="16"/>
          <w:szCs w:val="16"/>
        </w:rPr>
      </w:pPr>
    </w:p>
    <w:p w:rsidR="00D4303C" w:rsidRPr="00CF0BF1" w:rsidRDefault="00D4303C" w:rsidP="0056715B">
      <w:pPr>
        <w:pStyle w:val="Default"/>
        <w:spacing w:after="120"/>
        <w:ind w:left="851" w:right="850" w:hanging="284"/>
      </w:pPr>
      <w:r w:rsidRPr="00CF0BF1">
        <w:lastRenderedPageBreak/>
        <w:t>1. Safeguarding children - the action we take to promote the welfare of children and protect them from harm - is everyone’s responsibility. Everyone who comes into contact with children and families has a role to play.</w:t>
      </w:r>
      <w:r w:rsidRPr="00CF0BF1">
        <w:rPr>
          <w:position w:val="8"/>
          <w:vertAlign w:val="superscript"/>
        </w:rPr>
        <w:t xml:space="preserve"> </w:t>
      </w:r>
    </w:p>
    <w:p w:rsidR="00D4303C" w:rsidRPr="00CF0BF1" w:rsidRDefault="00D4303C" w:rsidP="0056715B">
      <w:pPr>
        <w:pStyle w:val="Default"/>
        <w:spacing w:after="120"/>
        <w:ind w:left="851" w:right="850" w:hanging="284"/>
      </w:pPr>
      <w:r w:rsidRPr="00CF0BF1">
        <w:t>2. Safeguarding and promoting the welfare of children is defined for the purposes of this guidance as:</w:t>
      </w:r>
    </w:p>
    <w:p w:rsidR="00D4303C" w:rsidRPr="00CF0BF1" w:rsidRDefault="00D4303C" w:rsidP="0056715B">
      <w:pPr>
        <w:pStyle w:val="Default"/>
        <w:numPr>
          <w:ilvl w:val="0"/>
          <w:numId w:val="31"/>
        </w:numPr>
        <w:ind w:left="1145" w:right="851" w:hanging="357"/>
      </w:pPr>
      <w:r w:rsidRPr="00CF0BF1">
        <w:t>protecting children from maltreatment;</w:t>
      </w:r>
    </w:p>
    <w:p w:rsidR="00D4303C" w:rsidRPr="00CF0BF1" w:rsidRDefault="00D4303C" w:rsidP="0056715B">
      <w:pPr>
        <w:pStyle w:val="Default"/>
        <w:numPr>
          <w:ilvl w:val="0"/>
          <w:numId w:val="31"/>
        </w:numPr>
        <w:ind w:left="1145" w:right="851" w:hanging="357"/>
      </w:pPr>
      <w:r w:rsidRPr="00CF0BF1">
        <w:t>preventing impairment of children's health or development;</w:t>
      </w:r>
    </w:p>
    <w:p w:rsidR="00D4303C" w:rsidRPr="00CF0BF1" w:rsidRDefault="00D4303C" w:rsidP="0056715B">
      <w:pPr>
        <w:pStyle w:val="Default"/>
        <w:numPr>
          <w:ilvl w:val="0"/>
          <w:numId w:val="31"/>
        </w:numPr>
        <w:ind w:left="1145" w:right="851" w:hanging="357"/>
      </w:pPr>
      <w:r w:rsidRPr="00CF0BF1">
        <w:t>ensuring that children grow up in circumstances consistent with the provision of safe and effective care; and</w:t>
      </w:r>
    </w:p>
    <w:p w:rsidR="00D4303C" w:rsidRPr="00CF0BF1" w:rsidRDefault="00D4303C" w:rsidP="0056715B">
      <w:pPr>
        <w:pStyle w:val="Default"/>
        <w:numPr>
          <w:ilvl w:val="0"/>
          <w:numId w:val="31"/>
        </w:numPr>
        <w:ind w:left="1145" w:right="851" w:hanging="357"/>
      </w:pPr>
      <w:proofErr w:type="gramStart"/>
      <w:r w:rsidRPr="00CF0BF1">
        <w:t>taking action</w:t>
      </w:r>
      <w:proofErr w:type="gramEnd"/>
      <w:r w:rsidRPr="00CF0BF1">
        <w:t xml:space="preserve"> to enable all children to have the best outcomes.</w:t>
      </w:r>
    </w:p>
    <w:p w:rsidR="00AA250F" w:rsidRPr="00CF0BF1" w:rsidRDefault="00AA250F" w:rsidP="0056715B">
      <w:pPr>
        <w:shd w:val="clear" w:color="auto" w:fill="FFFFFF"/>
        <w:spacing w:before="100" w:beforeAutospacing="1" w:after="315"/>
        <w:ind w:left="284" w:right="850" w:hanging="284"/>
        <w:rPr>
          <w:rFonts w:ascii="Arial" w:hAnsi="Arial" w:cs="Arial"/>
          <w:lang w:val="en"/>
        </w:rPr>
      </w:pPr>
      <w:r w:rsidRPr="00CF0BF1">
        <w:rPr>
          <w:rFonts w:ascii="Arial" w:hAnsi="Arial" w:cs="Arial"/>
          <w:lang w:val="en"/>
        </w:rPr>
        <w:t>It replaces:</w:t>
      </w:r>
    </w:p>
    <w:p w:rsidR="00AA250F" w:rsidRPr="007A75BC" w:rsidRDefault="00AA250F" w:rsidP="0056715B">
      <w:pPr>
        <w:pStyle w:val="ListParagraph"/>
        <w:numPr>
          <w:ilvl w:val="0"/>
          <w:numId w:val="39"/>
        </w:numPr>
        <w:shd w:val="clear" w:color="auto" w:fill="FFFFFF"/>
        <w:ind w:right="851"/>
        <w:rPr>
          <w:rFonts w:ascii="Arial" w:hAnsi="Arial" w:cs="Arial"/>
          <w:lang w:val="en"/>
        </w:rPr>
      </w:pPr>
      <w:r w:rsidRPr="007A75BC">
        <w:rPr>
          <w:rFonts w:ascii="Arial" w:hAnsi="Arial" w:cs="Arial"/>
          <w:lang w:val="en"/>
        </w:rPr>
        <w:t>Working together to safeguard children (2010)</w:t>
      </w:r>
      <w:r w:rsidR="007A75BC" w:rsidRPr="0056715B">
        <w:rPr>
          <w:rFonts w:ascii="Arial" w:hAnsi="Arial" w:cs="Arial"/>
          <w:lang w:val="en"/>
        </w:rPr>
        <w:t>;</w:t>
      </w:r>
    </w:p>
    <w:p w:rsidR="00AA250F" w:rsidRPr="007A75BC" w:rsidRDefault="00AA250F" w:rsidP="0056715B">
      <w:pPr>
        <w:pStyle w:val="ListParagraph"/>
        <w:numPr>
          <w:ilvl w:val="0"/>
          <w:numId w:val="39"/>
        </w:numPr>
        <w:shd w:val="clear" w:color="auto" w:fill="FFFFFF"/>
        <w:ind w:right="851"/>
        <w:rPr>
          <w:rFonts w:ascii="Arial" w:hAnsi="Arial" w:cs="Arial"/>
          <w:lang w:val="en"/>
        </w:rPr>
      </w:pPr>
      <w:r w:rsidRPr="007A75BC">
        <w:rPr>
          <w:rFonts w:ascii="Arial" w:hAnsi="Arial" w:cs="Arial"/>
          <w:lang w:val="en"/>
        </w:rPr>
        <w:t>Framework for the assessment of children in need and their families (2000), and</w:t>
      </w:r>
    </w:p>
    <w:p w:rsidR="00AA250F" w:rsidRPr="007A75BC" w:rsidRDefault="00AA250F" w:rsidP="0056715B">
      <w:pPr>
        <w:pStyle w:val="ListParagraph"/>
        <w:numPr>
          <w:ilvl w:val="0"/>
          <w:numId w:val="39"/>
        </w:numPr>
        <w:shd w:val="clear" w:color="auto" w:fill="FFFFFF"/>
        <w:ind w:right="851"/>
        <w:rPr>
          <w:rFonts w:ascii="Arial" w:hAnsi="Arial" w:cs="Arial"/>
          <w:lang w:val="en"/>
        </w:rPr>
      </w:pPr>
      <w:r w:rsidRPr="007A75BC">
        <w:rPr>
          <w:rFonts w:ascii="Arial" w:hAnsi="Arial" w:cs="Arial"/>
          <w:lang w:val="en"/>
        </w:rPr>
        <w:t>Statutory guidance on making arrangements to safeg</w:t>
      </w:r>
      <w:r w:rsidR="00D4303C" w:rsidRPr="007A75BC">
        <w:rPr>
          <w:rFonts w:ascii="Arial" w:hAnsi="Arial" w:cs="Arial"/>
          <w:lang w:val="en"/>
        </w:rPr>
        <w:t xml:space="preserve">uard and promote the welfare of </w:t>
      </w:r>
      <w:r w:rsidRPr="007A75BC">
        <w:rPr>
          <w:rFonts w:ascii="Arial" w:hAnsi="Arial" w:cs="Arial"/>
          <w:lang w:val="en"/>
        </w:rPr>
        <w:t>children under section 11 of the Children Act 2004 (2007).</w:t>
      </w:r>
    </w:p>
    <w:p w:rsidR="00AA250F" w:rsidRDefault="00AA250F" w:rsidP="0056715B">
      <w:pPr>
        <w:autoSpaceDE w:val="0"/>
        <w:autoSpaceDN w:val="0"/>
        <w:adjustRightInd w:val="0"/>
        <w:ind w:right="850"/>
        <w:rPr>
          <w:rFonts w:ascii="Arial" w:hAnsi="Arial" w:cs="Arial"/>
        </w:rPr>
      </w:pPr>
    </w:p>
    <w:p w:rsidR="007A75BC" w:rsidRDefault="007A75BC" w:rsidP="0056715B">
      <w:pPr>
        <w:autoSpaceDE w:val="0"/>
        <w:autoSpaceDN w:val="0"/>
        <w:adjustRightInd w:val="0"/>
        <w:ind w:right="850"/>
        <w:rPr>
          <w:rFonts w:ascii="Arial" w:hAnsi="Arial" w:cs="Arial"/>
        </w:rPr>
      </w:pPr>
    </w:p>
    <w:p w:rsidR="007A75BC" w:rsidRDefault="007A75BC" w:rsidP="0056715B">
      <w:pPr>
        <w:autoSpaceDE w:val="0"/>
        <w:autoSpaceDN w:val="0"/>
        <w:adjustRightInd w:val="0"/>
        <w:ind w:right="850"/>
        <w:rPr>
          <w:rFonts w:ascii="Arial" w:hAnsi="Arial" w:cs="Arial"/>
        </w:rPr>
      </w:pPr>
    </w:p>
    <w:p w:rsidR="008B174B" w:rsidRPr="00CF0BF1" w:rsidRDefault="00CB18BD" w:rsidP="0056715B">
      <w:pPr>
        <w:autoSpaceDE w:val="0"/>
        <w:autoSpaceDN w:val="0"/>
        <w:adjustRightInd w:val="0"/>
        <w:ind w:right="850"/>
        <w:rPr>
          <w:rFonts w:ascii="Arial" w:hAnsi="Arial" w:cs="Arial"/>
        </w:rPr>
      </w:pPr>
      <w:r w:rsidRPr="00CF0BF1">
        <w:rPr>
          <w:rFonts w:ascii="Arial" w:hAnsi="Arial" w:cs="Arial"/>
        </w:rPr>
        <w:t xml:space="preserve">All people working in education </w:t>
      </w:r>
      <w:r w:rsidR="00AA2A12" w:rsidRPr="00CF0BF1">
        <w:rPr>
          <w:rFonts w:ascii="Arial" w:hAnsi="Arial" w:cs="Arial"/>
        </w:rPr>
        <w:t xml:space="preserve">and </w:t>
      </w:r>
      <w:r w:rsidR="003E2262">
        <w:rPr>
          <w:rFonts w:ascii="Arial" w:hAnsi="Arial" w:cs="Arial"/>
        </w:rPr>
        <w:t xml:space="preserve">the </w:t>
      </w:r>
      <w:r w:rsidR="008308AC">
        <w:rPr>
          <w:rFonts w:ascii="Arial" w:hAnsi="Arial" w:cs="Arial"/>
        </w:rPr>
        <w:t>company</w:t>
      </w:r>
      <w:r w:rsidR="00AA2A12" w:rsidRPr="00CF0BF1">
        <w:rPr>
          <w:rFonts w:ascii="Arial" w:hAnsi="Arial" w:cs="Arial"/>
        </w:rPr>
        <w:t xml:space="preserve"> </w:t>
      </w:r>
      <w:r w:rsidR="00AA250F" w:rsidRPr="00CF0BF1">
        <w:rPr>
          <w:rFonts w:ascii="Arial" w:hAnsi="Arial" w:cs="Arial"/>
        </w:rPr>
        <w:t>contribute to</w:t>
      </w:r>
      <w:r w:rsidRPr="00CF0BF1">
        <w:rPr>
          <w:rFonts w:ascii="Arial" w:hAnsi="Arial" w:cs="Arial"/>
        </w:rPr>
        <w:t xml:space="preserve"> safeguarding and promoting </w:t>
      </w:r>
      <w:r w:rsidR="00AA250F" w:rsidRPr="00CF0BF1">
        <w:rPr>
          <w:rFonts w:ascii="Arial" w:hAnsi="Arial" w:cs="Arial"/>
        </w:rPr>
        <w:t>the welfare of children and young people</w:t>
      </w:r>
      <w:r w:rsidRPr="00CF0BF1">
        <w:rPr>
          <w:rFonts w:ascii="Arial" w:hAnsi="Arial" w:cs="Arial"/>
        </w:rPr>
        <w:t xml:space="preserve">. </w:t>
      </w:r>
      <w:r w:rsidR="007A75BC">
        <w:rPr>
          <w:rFonts w:ascii="Arial" w:hAnsi="Arial" w:cs="Arial"/>
        </w:rPr>
        <w:t xml:space="preserve"> </w:t>
      </w:r>
      <w:r w:rsidRPr="00CF0BF1">
        <w:rPr>
          <w:rFonts w:ascii="Arial" w:hAnsi="Arial" w:cs="Arial"/>
        </w:rPr>
        <w:t xml:space="preserve">All </w:t>
      </w:r>
      <w:r w:rsidR="003E2262">
        <w:rPr>
          <w:rFonts w:ascii="Arial" w:hAnsi="Arial" w:cs="Arial"/>
        </w:rPr>
        <w:t>companies</w:t>
      </w:r>
      <w:r w:rsidRPr="00CF0BF1">
        <w:rPr>
          <w:rFonts w:ascii="Arial" w:hAnsi="Arial" w:cs="Arial"/>
        </w:rPr>
        <w:t xml:space="preserve"> and further education institutions have a statutory duty to safeguard and promote the welfare of</w:t>
      </w:r>
      <w:r w:rsidR="00AA2A12" w:rsidRPr="00CF0BF1">
        <w:rPr>
          <w:rFonts w:ascii="Arial" w:hAnsi="Arial" w:cs="Arial"/>
        </w:rPr>
        <w:t xml:space="preserve"> young people and vulnerable adults</w:t>
      </w:r>
      <w:r w:rsidRPr="00CF0BF1">
        <w:rPr>
          <w:rFonts w:ascii="Arial" w:hAnsi="Arial" w:cs="Arial"/>
        </w:rPr>
        <w:t xml:space="preserve">. </w:t>
      </w:r>
      <w:r w:rsidR="007A75BC">
        <w:rPr>
          <w:rFonts w:ascii="Arial" w:hAnsi="Arial" w:cs="Arial"/>
        </w:rPr>
        <w:t xml:space="preserve"> </w:t>
      </w:r>
      <w:r w:rsidRPr="00CF0BF1">
        <w:rPr>
          <w:rFonts w:ascii="Arial" w:hAnsi="Arial" w:cs="Arial"/>
        </w:rPr>
        <w:t>Consequently, staff in these establishments play an importan</w:t>
      </w:r>
      <w:r w:rsidR="00AA2A12" w:rsidRPr="00CF0BF1">
        <w:rPr>
          <w:rFonts w:ascii="Arial" w:hAnsi="Arial" w:cs="Arial"/>
        </w:rPr>
        <w:t xml:space="preserve">t part in safeguarding young people and vulnerable adults from abuse </w:t>
      </w:r>
      <w:r w:rsidRPr="00CF0BF1">
        <w:rPr>
          <w:rFonts w:ascii="Arial" w:hAnsi="Arial" w:cs="Arial"/>
        </w:rPr>
        <w:t xml:space="preserve">by early identification of </w:t>
      </w:r>
      <w:r w:rsidR="00AA2A12" w:rsidRPr="00CF0BF1">
        <w:rPr>
          <w:rFonts w:ascii="Arial" w:hAnsi="Arial" w:cs="Arial"/>
        </w:rPr>
        <w:t xml:space="preserve">those students </w:t>
      </w:r>
      <w:r w:rsidRPr="00CF0BF1">
        <w:rPr>
          <w:rFonts w:ascii="Arial" w:hAnsi="Arial" w:cs="Arial"/>
        </w:rPr>
        <w:t xml:space="preserve">who may be vulnerable or at risk of </w:t>
      </w:r>
      <w:r w:rsidR="00AA2A12" w:rsidRPr="00CF0BF1">
        <w:rPr>
          <w:rFonts w:ascii="Arial" w:hAnsi="Arial" w:cs="Arial"/>
        </w:rPr>
        <w:t>harm and by educating students</w:t>
      </w:r>
      <w:r w:rsidRPr="00CF0BF1">
        <w:rPr>
          <w:rFonts w:ascii="Arial" w:hAnsi="Arial" w:cs="Arial"/>
        </w:rPr>
        <w:t>, about managing risks and improving their res</w:t>
      </w:r>
      <w:r w:rsidR="008B174B" w:rsidRPr="00CF0BF1">
        <w:rPr>
          <w:rFonts w:ascii="Arial" w:hAnsi="Arial" w:cs="Arial"/>
        </w:rPr>
        <w:t>ilience through the curriculum.</w:t>
      </w:r>
    </w:p>
    <w:p w:rsidR="008B174B" w:rsidRPr="00CF0BF1" w:rsidRDefault="008B174B" w:rsidP="0056715B">
      <w:pPr>
        <w:autoSpaceDE w:val="0"/>
        <w:autoSpaceDN w:val="0"/>
        <w:adjustRightInd w:val="0"/>
        <w:ind w:right="850"/>
        <w:rPr>
          <w:rFonts w:ascii="Arial" w:hAnsi="Arial" w:cs="Arial"/>
        </w:rPr>
      </w:pPr>
    </w:p>
    <w:p w:rsidR="00CB18BD" w:rsidRPr="00CF0BF1" w:rsidRDefault="00CB18BD" w:rsidP="0056715B">
      <w:pPr>
        <w:autoSpaceDE w:val="0"/>
        <w:autoSpaceDN w:val="0"/>
        <w:adjustRightInd w:val="0"/>
        <w:ind w:right="850"/>
        <w:rPr>
          <w:rFonts w:ascii="Arial" w:hAnsi="Arial" w:cs="Arial"/>
        </w:rPr>
      </w:pPr>
      <w:r w:rsidRPr="00CF0BF1">
        <w:rPr>
          <w:rFonts w:ascii="Arial" w:hAnsi="Arial" w:cs="Arial"/>
        </w:rPr>
        <w:t xml:space="preserve">All </w:t>
      </w:r>
      <w:r w:rsidR="003E2262">
        <w:rPr>
          <w:rFonts w:ascii="Arial" w:hAnsi="Arial" w:cs="Arial"/>
        </w:rPr>
        <w:t>training providers</w:t>
      </w:r>
      <w:r w:rsidRPr="00CF0BF1">
        <w:rPr>
          <w:rFonts w:ascii="Arial" w:hAnsi="Arial" w:cs="Arial"/>
        </w:rPr>
        <w:t xml:space="preserve"> should create and maintain a safe environment for young people</w:t>
      </w:r>
      <w:r w:rsidR="00AA2A12" w:rsidRPr="00CF0BF1">
        <w:rPr>
          <w:rFonts w:ascii="Arial" w:hAnsi="Arial" w:cs="Arial"/>
        </w:rPr>
        <w:t xml:space="preserve"> and vulnerable adults</w:t>
      </w:r>
      <w:r w:rsidRPr="00CF0BF1">
        <w:rPr>
          <w:rFonts w:ascii="Arial" w:hAnsi="Arial" w:cs="Arial"/>
        </w:rPr>
        <w:t>, and should be able to manage situations where th</w:t>
      </w:r>
      <w:r w:rsidR="00AA2A12" w:rsidRPr="00CF0BF1">
        <w:rPr>
          <w:rFonts w:ascii="Arial" w:hAnsi="Arial" w:cs="Arial"/>
        </w:rPr>
        <w:t>ere are</w:t>
      </w:r>
      <w:r w:rsidRPr="00CF0BF1">
        <w:rPr>
          <w:rFonts w:ascii="Arial" w:hAnsi="Arial" w:cs="Arial"/>
        </w:rPr>
        <w:t xml:space="preserve"> welfare concerns.</w:t>
      </w:r>
    </w:p>
    <w:p w:rsidR="008F2596" w:rsidRPr="00CF0BF1" w:rsidRDefault="008F2596" w:rsidP="0056715B">
      <w:pPr>
        <w:autoSpaceDE w:val="0"/>
        <w:autoSpaceDN w:val="0"/>
        <w:adjustRightInd w:val="0"/>
        <w:ind w:right="850"/>
        <w:rPr>
          <w:rFonts w:ascii="Arial" w:hAnsi="Arial" w:cs="Arial"/>
        </w:rPr>
      </w:pPr>
    </w:p>
    <w:p w:rsidR="00CB18BD" w:rsidRPr="00CF0BF1" w:rsidRDefault="008F2596" w:rsidP="0056715B">
      <w:pPr>
        <w:autoSpaceDE w:val="0"/>
        <w:autoSpaceDN w:val="0"/>
        <w:adjustRightInd w:val="0"/>
        <w:ind w:right="850"/>
        <w:rPr>
          <w:rFonts w:ascii="Arial" w:hAnsi="Arial" w:cs="Arial"/>
          <w:color w:val="000000"/>
        </w:rPr>
      </w:pPr>
      <w:r w:rsidRPr="00CF0BF1">
        <w:rPr>
          <w:rFonts w:ascii="Arial" w:hAnsi="Arial" w:cs="Arial"/>
        </w:rPr>
        <w:t xml:space="preserve">The </w:t>
      </w:r>
      <w:r w:rsidR="006423BD">
        <w:rPr>
          <w:rFonts w:ascii="Arial" w:hAnsi="Arial" w:cs="Arial"/>
        </w:rPr>
        <w:t>Company</w:t>
      </w:r>
      <w:r w:rsidRPr="00CF0BF1">
        <w:rPr>
          <w:rFonts w:ascii="Arial" w:hAnsi="Arial" w:cs="Arial"/>
        </w:rPr>
        <w:t>’s</w:t>
      </w:r>
      <w:r w:rsidR="00CB18BD" w:rsidRPr="00CF0BF1">
        <w:rPr>
          <w:rFonts w:ascii="Arial" w:hAnsi="Arial" w:cs="Arial"/>
        </w:rPr>
        <w:t xml:space="preserve"> </w:t>
      </w:r>
      <w:r w:rsidRPr="00CF0BF1">
        <w:rPr>
          <w:rFonts w:ascii="Arial" w:hAnsi="Arial" w:cs="Arial"/>
        </w:rPr>
        <w:t>Welfare Officer has</w:t>
      </w:r>
      <w:r w:rsidR="00CB18BD" w:rsidRPr="00CF0BF1">
        <w:rPr>
          <w:rFonts w:ascii="Arial" w:hAnsi="Arial" w:cs="Arial"/>
        </w:rPr>
        <w:t xml:space="preserve"> the responsibility of coordinating all concerns regarding the safeguarding and p</w:t>
      </w:r>
      <w:r w:rsidRPr="00CF0BF1">
        <w:rPr>
          <w:rFonts w:ascii="Arial" w:hAnsi="Arial" w:cs="Arial"/>
        </w:rPr>
        <w:t xml:space="preserve">romotion of student welfare. </w:t>
      </w:r>
      <w:r w:rsidR="007A75BC">
        <w:rPr>
          <w:rFonts w:ascii="Arial" w:hAnsi="Arial" w:cs="Arial"/>
        </w:rPr>
        <w:t xml:space="preserve"> </w:t>
      </w:r>
      <w:r w:rsidRPr="00CF0BF1">
        <w:rPr>
          <w:rFonts w:ascii="Arial" w:hAnsi="Arial" w:cs="Arial"/>
        </w:rPr>
        <w:t xml:space="preserve">This role </w:t>
      </w:r>
      <w:r w:rsidR="00CB18BD" w:rsidRPr="00CF0BF1">
        <w:rPr>
          <w:rFonts w:ascii="Arial" w:hAnsi="Arial" w:cs="Arial"/>
        </w:rPr>
        <w:t>ensure</w:t>
      </w:r>
      <w:r w:rsidRPr="00CF0BF1">
        <w:rPr>
          <w:rFonts w:ascii="Arial" w:hAnsi="Arial" w:cs="Arial"/>
        </w:rPr>
        <w:t>s</w:t>
      </w:r>
      <w:r w:rsidR="00CB18BD" w:rsidRPr="00CF0BF1">
        <w:rPr>
          <w:rFonts w:ascii="Arial" w:hAnsi="Arial" w:cs="Arial"/>
        </w:rPr>
        <w:t xml:space="preserve"> the work with </w:t>
      </w:r>
      <w:r w:rsidRPr="00CF0BF1">
        <w:rPr>
          <w:rFonts w:ascii="Arial" w:hAnsi="Arial" w:cs="Arial"/>
        </w:rPr>
        <w:t xml:space="preserve">young people/vulnerable adults and families/ carers </w:t>
      </w:r>
      <w:r w:rsidR="00CB18BD" w:rsidRPr="00CF0BF1">
        <w:rPr>
          <w:rFonts w:ascii="Arial" w:hAnsi="Arial" w:cs="Arial"/>
        </w:rPr>
        <w:t>will be</w:t>
      </w:r>
      <w:r w:rsidR="00CB18BD" w:rsidRPr="00CF0BF1">
        <w:rPr>
          <w:rFonts w:ascii="Arial" w:hAnsi="Arial" w:cs="Arial"/>
          <w:color w:val="000000"/>
        </w:rPr>
        <w:t>:</w:t>
      </w:r>
    </w:p>
    <w:p w:rsidR="00CB18BD" w:rsidRPr="00CF0BF1" w:rsidRDefault="00CB18BD" w:rsidP="0056715B">
      <w:pPr>
        <w:autoSpaceDE w:val="0"/>
        <w:autoSpaceDN w:val="0"/>
        <w:adjustRightInd w:val="0"/>
        <w:ind w:right="850"/>
        <w:rPr>
          <w:rFonts w:ascii="Arial" w:hAnsi="Arial" w:cs="Arial"/>
          <w:color w:val="CD00F8"/>
        </w:rPr>
      </w:pPr>
    </w:p>
    <w:p w:rsidR="00CB18BD" w:rsidRPr="00CF0BF1" w:rsidRDefault="00EB36EF" w:rsidP="0056715B">
      <w:pPr>
        <w:pStyle w:val="ListParagraph"/>
        <w:numPr>
          <w:ilvl w:val="0"/>
          <w:numId w:val="21"/>
        </w:numPr>
        <w:autoSpaceDE w:val="0"/>
        <w:autoSpaceDN w:val="0"/>
        <w:adjustRightInd w:val="0"/>
        <w:ind w:right="850"/>
        <w:rPr>
          <w:rFonts w:ascii="Arial" w:hAnsi="Arial" w:cs="Arial"/>
          <w:color w:val="000000"/>
        </w:rPr>
      </w:pPr>
      <w:r w:rsidRPr="00CF0BF1">
        <w:rPr>
          <w:rFonts w:ascii="Arial" w:hAnsi="Arial" w:cs="Arial"/>
          <w:color w:val="000000"/>
        </w:rPr>
        <w:t xml:space="preserve">Young person </w:t>
      </w:r>
      <w:r w:rsidR="005F3B4F" w:rsidRPr="00CF0BF1">
        <w:rPr>
          <w:rFonts w:ascii="Arial" w:hAnsi="Arial" w:cs="Arial"/>
          <w:color w:val="000000"/>
        </w:rPr>
        <w:t>centred</w:t>
      </w:r>
      <w:r w:rsidR="007A75BC">
        <w:rPr>
          <w:rFonts w:ascii="Arial" w:hAnsi="Arial" w:cs="Arial"/>
          <w:color w:val="000000"/>
        </w:rPr>
        <w:t>;</w:t>
      </w:r>
    </w:p>
    <w:p w:rsidR="00CB18BD" w:rsidRPr="00CF0BF1" w:rsidRDefault="005F3B4F" w:rsidP="0056715B">
      <w:pPr>
        <w:pStyle w:val="ListParagraph"/>
        <w:numPr>
          <w:ilvl w:val="0"/>
          <w:numId w:val="21"/>
        </w:numPr>
        <w:autoSpaceDE w:val="0"/>
        <w:autoSpaceDN w:val="0"/>
        <w:adjustRightInd w:val="0"/>
        <w:ind w:right="850"/>
        <w:rPr>
          <w:rFonts w:ascii="Arial" w:hAnsi="Arial" w:cs="Arial"/>
          <w:color w:val="000000"/>
        </w:rPr>
      </w:pPr>
      <w:r w:rsidRPr="00CF0BF1">
        <w:rPr>
          <w:rFonts w:ascii="Arial" w:hAnsi="Arial" w:cs="Arial"/>
          <w:color w:val="000000"/>
        </w:rPr>
        <w:t>rooted in child development</w:t>
      </w:r>
      <w:r w:rsidR="007A75BC">
        <w:rPr>
          <w:rFonts w:ascii="Arial" w:hAnsi="Arial" w:cs="Arial"/>
          <w:color w:val="000000"/>
        </w:rPr>
        <w:t>;</w:t>
      </w:r>
    </w:p>
    <w:p w:rsidR="00CB18BD" w:rsidRPr="00CF0BF1" w:rsidRDefault="00CB18BD" w:rsidP="0056715B">
      <w:pPr>
        <w:pStyle w:val="ListParagraph"/>
        <w:numPr>
          <w:ilvl w:val="0"/>
          <w:numId w:val="21"/>
        </w:numPr>
        <w:autoSpaceDE w:val="0"/>
        <w:autoSpaceDN w:val="0"/>
        <w:adjustRightInd w:val="0"/>
        <w:ind w:right="850"/>
        <w:rPr>
          <w:rFonts w:ascii="Arial" w:hAnsi="Arial" w:cs="Arial"/>
          <w:color w:val="000000"/>
        </w:rPr>
      </w:pPr>
      <w:r w:rsidRPr="00CF0BF1">
        <w:rPr>
          <w:rFonts w:ascii="Arial" w:hAnsi="Arial" w:cs="Arial"/>
          <w:color w:val="000000"/>
        </w:rPr>
        <w:t>supporting the achievement of the best</w:t>
      </w:r>
      <w:r w:rsidR="005F3B4F" w:rsidRPr="00CF0BF1">
        <w:rPr>
          <w:rFonts w:ascii="Arial" w:hAnsi="Arial" w:cs="Arial"/>
          <w:color w:val="000000"/>
        </w:rPr>
        <w:t xml:space="preserve"> possible outcomes for young people/ vulnerable adults </w:t>
      </w:r>
      <w:r w:rsidRPr="00CF0BF1">
        <w:rPr>
          <w:rFonts w:ascii="Arial" w:hAnsi="Arial" w:cs="Arial"/>
          <w:color w:val="000000"/>
        </w:rPr>
        <w:t>and improving</w:t>
      </w:r>
      <w:r w:rsidR="005F3B4F" w:rsidRPr="00CF0BF1">
        <w:rPr>
          <w:rFonts w:ascii="Arial" w:hAnsi="Arial" w:cs="Arial"/>
          <w:color w:val="000000"/>
        </w:rPr>
        <w:t xml:space="preserve"> their wellbeing</w:t>
      </w:r>
      <w:r w:rsidR="007A75BC">
        <w:rPr>
          <w:rFonts w:ascii="Arial" w:hAnsi="Arial" w:cs="Arial"/>
          <w:color w:val="000000"/>
        </w:rPr>
        <w:t>;</w:t>
      </w:r>
    </w:p>
    <w:p w:rsidR="00CB18BD" w:rsidRPr="00CF0BF1" w:rsidRDefault="005F3B4F" w:rsidP="0056715B">
      <w:pPr>
        <w:pStyle w:val="ListParagraph"/>
        <w:numPr>
          <w:ilvl w:val="0"/>
          <w:numId w:val="21"/>
        </w:numPr>
        <w:autoSpaceDE w:val="0"/>
        <w:autoSpaceDN w:val="0"/>
        <w:adjustRightInd w:val="0"/>
        <w:ind w:right="850"/>
        <w:rPr>
          <w:rFonts w:ascii="Arial" w:hAnsi="Arial" w:cs="Arial"/>
          <w:color w:val="000000"/>
        </w:rPr>
      </w:pPr>
      <w:r w:rsidRPr="00CF0BF1">
        <w:rPr>
          <w:rFonts w:ascii="Arial" w:hAnsi="Arial" w:cs="Arial"/>
          <w:color w:val="000000"/>
        </w:rPr>
        <w:t>holistic in approach</w:t>
      </w:r>
      <w:r w:rsidR="007A75BC">
        <w:rPr>
          <w:rFonts w:ascii="Arial" w:hAnsi="Arial" w:cs="Arial"/>
          <w:color w:val="000000"/>
        </w:rPr>
        <w:t>;</w:t>
      </w:r>
    </w:p>
    <w:p w:rsidR="00CB18BD" w:rsidRPr="00CF0BF1" w:rsidRDefault="00CB18BD" w:rsidP="0056715B">
      <w:pPr>
        <w:pStyle w:val="ListParagraph"/>
        <w:numPr>
          <w:ilvl w:val="0"/>
          <w:numId w:val="21"/>
        </w:numPr>
        <w:autoSpaceDE w:val="0"/>
        <w:autoSpaceDN w:val="0"/>
        <w:adjustRightInd w:val="0"/>
        <w:ind w:right="850"/>
        <w:rPr>
          <w:rFonts w:ascii="Arial" w:hAnsi="Arial" w:cs="Arial"/>
          <w:color w:val="000000"/>
        </w:rPr>
      </w:pPr>
      <w:r w:rsidRPr="00CF0BF1">
        <w:rPr>
          <w:rFonts w:ascii="Arial" w:hAnsi="Arial" w:cs="Arial"/>
          <w:color w:val="000000"/>
        </w:rPr>
        <w:t>ens</w:t>
      </w:r>
      <w:r w:rsidR="005F3B4F" w:rsidRPr="00CF0BF1">
        <w:rPr>
          <w:rFonts w:ascii="Arial" w:hAnsi="Arial" w:cs="Arial"/>
          <w:color w:val="000000"/>
        </w:rPr>
        <w:t>uring equality of opportunity</w:t>
      </w:r>
      <w:r w:rsidR="007A75BC">
        <w:rPr>
          <w:rFonts w:ascii="Arial" w:hAnsi="Arial" w:cs="Arial"/>
          <w:color w:val="000000"/>
        </w:rPr>
        <w:t>;</w:t>
      </w:r>
    </w:p>
    <w:p w:rsidR="00CB18BD" w:rsidRPr="00CF0BF1" w:rsidRDefault="00CB18BD" w:rsidP="0056715B">
      <w:pPr>
        <w:pStyle w:val="ListParagraph"/>
        <w:numPr>
          <w:ilvl w:val="0"/>
          <w:numId w:val="21"/>
        </w:numPr>
        <w:autoSpaceDE w:val="0"/>
        <w:autoSpaceDN w:val="0"/>
        <w:adjustRightInd w:val="0"/>
        <w:ind w:right="850"/>
        <w:rPr>
          <w:rFonts w:ascii="Arial" w:hAnsi="Arial" w:cs="Arial"/>
          <w:color w:val="000000"/>
        </w:rPr>
      </w:pPr>
      <w:r w:rsidRPr="00CF0BF1">
        <w:rPr>
          <w:rFonts w:ascii="Arial" w:hAnsi="Arial" w:cs="Arial"/>
          <w:color w:val="000000"/>
        </w:rPr>
        <w:t xml:space="preserve">involving of </w:t>
      </w:r>
      <w:r w:rsidR="00EB36EF" w:rsidRPr="00CF0BF1">
        <w:rPr>
          <w:rFonts w:ascii="Arial" w:hAnsi="Arial" w:cs="Arial"/>
          <w:color w:val="000000"/>
        </w:rPr>
        <w:t xml:space="preserve">young people </w:t>
      </w:r>
      <w:r w:rsidR="005F3B4F" w:rsidRPr="00CF0BF1">
        <w:rPr>
          <w:rFonts w:ascii="Arial" w:hAnsi="Arial" w:cs="Arial"/>
          <w:color w:val="000000"/>
        </w:rPr>
        <w:t>and families</w:t>
      </w:r>
      <w:r w:rsidR="007A75BC">
        <w:rPr>
          <w:rFonts w:ascii="Arial" w:hAnsi="Arial" w:cs="Arial"/>
          <w:color w:val="000000"/>
        </w:rPr>
        <w:t>;</w:t>
      </w:r>
    </w:p>
    <w:p w:rsidR="00CB18BD" w:rsidRPr="00CF0BF1" w:rsidRDefault="00CB18BD" w:rsidP="0056715B">
      <w:pPr>
        <w:pStyle w:val="ListParagraph"/>
        <w:numPr>
          <w:ilvl w:val="0"/>
          <w:numId w:val="21"/>
        </w:numPr>
        <w:autoSpaceDE w:val="0"/>
        <w:autoSpaceDN w:val="0"/>
        <w:adjustRightInd w:val="0"/>
        <w:ind w:right="850"/>
        <w:rPr>
          <w:rFonts w:ascii="Arial" w:hAnsi="Arial" w:cs="Arial"/>
          <w:color w:val="000000"/>
        </w:rPr>
      </w:pPr>
      <w:r w:rsidRPr="00CF0BF1">
        <w:rPr>
          <w:rFonts w:ascii="Arial" w:hAnsi="Arial" w:cs="Arial"/>
          <w:color w:val="000000"/>
        </w:rPr>
        <w:t>building on strengths as well as identify</w:t>
      </w:r>
      <w:r w:rsidR="005F3B4F" w:rsidRPr="00CF0BF1">
        <w:rPr>
          <w:rFonts w:ascii="Arial" w:hAnsi="Arial" w:cs="Arial"/>
          <w:color w:val="000000"/>
        </w:rPr>
        <w:t>ing and addressing difficulties</w:t>
      </w:r>
      <w:r w:rsidR="007A75BC">
        <w:rPr>
          <w:rFonts w:ascii="Arial" w:hAnsi="Arial" w:cs="Arial"/>
          <w:color w:val="000000"/>
        </w:rPr>
        <w:t>;</w:t>
      </w:r>
    </w:p>
    <w:p w:rsidR="00CB18BD" w:rsidRPr="00CF0BF1" w:rsidRDefault="00CB18BD" w:rsidP="0056715B">
      <w:pPr>
        <w:pStyle w:val="ListParagraph"/>
        <w:numPr>
          <w:ilvl w:val="0"/>
          <w:numId w:val="21"/>
        </w:numPr>
        <w:autoSpaceDE w:val="0"/>
        <w:autoSpaceDN w:val="0"/>
        <w:adjustRightInd w:val="0"/>
        <w:ind w:right="850"/>
        <w:rPr>
          <w:rFonts w:ascii="Arial" w:hAnsi="Arial" w:cs="Arial"/>
          <w:color w:val="000000"/>
        </w:rPr>
      </w:pPr>
      <w:r w:rsidRPr="00CF0BF1">
        <w:rPr>
          <w:rFonts w:ascii="Arial" w:hAnsi="Arial" w:cs="Arial"/>
          <w:color w:val="000000"/>
        </w:rPr>
        <w:t>multi a</w:t>
      </w:r>
      <w:r w:rsidR="005F3B4F" w:rsidRPr="00CF0BF1">
        <w:rPr>
          <w:rFonts w:ascii="Arial" w:hAnsi="Arial" w:cs="Arial"/>
          <w:color w:val="000000"/>
        </w:rPr>
        <w:t>nd inter-agency in its approach</w:t>
      </w:r>
      <w:r w:rsidR="007A75BC">
        <w:rPr>
          <w:rFonts w:ascii="Arial" w:hAnsi="Arial" w:cs="Arial"/>
          <w:color w:val="000000"/>
        </w:rPr>
        <w:t>;</w:t>
      </w:r>
    </w:p>
    <w:p w:rsidR="00CB18BD" w:rsidRPr="00CF0BF1" w:rsidRDefault="00CB18BD" w:rsidP="0056715B">
      <w:pPr>
        <w:pStyle w:val="ListParagraph"/>
        <w:numPr>
          <w:ilvl w:val="0"/>
          <w:numId w:val="21"/>
        </w:numPr>
        <w:autoSpaceDE w:val="0"/>
        <w:autoSpaceDN w:val="0"/>
        <w:adjustRightInd w:val="0"/>
        <w:ind w:right="850"/>
        <w:rPr>
          <w:rFonts w:ascii="Arial" w:hAnsi="Arial" w:cs="Arial"/>
          <w:color w:val="000000"/>
        </w:rPr>
      </w:pPr>
      <w:r w:rsidRPr="00CF0BF1">
        <w:rPr>
          <w:rFonts w:ascii="Arial" w:hAnsi="Arial" w:cs="Arial"/>
          <w:color w:val="000000"/>
        </w:rPr>
        <w:lastRenderedPageBreak/>
        <w:t xml:space="preserve">a </w:t>
      </w:r>
      <w:r w:rsidR="005F3B4F" w:rsidRPr="00CF0BF1">
        <w:rPr>
          <w:rFonts w:ascii="Arial" w:hAnsi="Arial" w:cs="Arial"/>
          <w:color w:val="000000"/>
        </w:rPr>
        <w:t>continuing process not an event</w:t>
      </w:r>
      <w:r w:rsidR="007A75BC">
        <w:rPr>
          <w:rFonts w:ascii="Arial" w:hAnsi="Arial" w:cs="Arial"/>
          <w:color w:val="000000"/>
        </w:rPr>
        <w:t>;</w:t>
      </w:r>
    </w:p>
    <w:p w:rsidR="00CB18BD" w:rsidRPr="00CF0BF1" w:rsidRDefault="00CB18BD" w:rsidP="0056715B">
      <w:pPr>
        <w:pStyle w:val="ListParagraph"/>
        <w:numPr>
          <w:ilvl w:val="0"/>
          <w:numId w:val="21"/>
        </w:numPr>
        <w:autoSpaceDE w:val="0"/>
        <w:autoSpaceDN w:val="0"/>
        <w:adjustRightInd w:val="0"/>
        <w:ind w:right="850"/>
        <w:rPr>
          <w:rFonts w:ascii="Arial" w:hAnsi="Arial" w:cs="Arial"/>
          <w:color w:val="000000"/>
        </w:rPr>
      </w:pPr>
      <w:r w:rsidRPr="00CF0BF1">
        <w:rPr>
          <w:rFonts w:ascii="Arial" w:hAnsi="Arial" w:cs="Arial"/>
          <w:color w:val="000000"/>
        </w:rPr>
        <w:t>designed to identify and provide the services required, and monitor the impact their provision has on a</w:t>
      </w:r>
      <w:r w:rsidR="005F3B4F" w:rsidRPr="00CF0BF1">
        <w:rPr>
          <w:rFonts w:ascii="Arial" w:hAnsi="Arial" w:cs="Arial"/>
          <w:color w:val="000000"/>
        </w:rPr>
        <w:t xml:space="preserve"> young person’s/ vulnerable adult’s developmental progress</w:t>
      </w:r>
      <w:r w:rsidR="007A75BC">
        <w:rPr>
          <w:rFonts w:ascii="Arial" w:hAnsi="Arial" w:cs="Arial"/>
          <w:color w:val="000000"/>
        </w:rPr>
        <w:t>; and</w:t>
      </w:r>
    </w:p>
    <w:p w:rsidR="003E2262" w:rsidRPr="003E2262" w:rsidRDefault="00CB18BD" w:rsidP="003E2262">
      <w:pPr>
        <w:pStyle w:val="ListParagraph"/>
        <w:numPr>
          <w:ilvl w:val="0"/>
          <w:numId w:val="21"/>
        </w:numPr>
        <w:autoSpaceDE w:val="0"/>
        <w:autoSpaceDN w:val="0"/>
        <w:adjustRightInd w:val="0"/>
        <w:ind w:right="850"/>
        <w:rPr>
          <w:rFonts w:ascii="Arial" w:hAnsi="Arial" w:cs="Arial"/>
          <w:color w:val="000000"/>
        </w:rPr>
      </w:pPr>
      <w:r w:rsidRPr="00CF0BF1">
        <w:rPr>
          <w:rFonts w:ascii="Arial" w:hAnsi="Arial" w:cs="Arial"/>
          <w:color w:val="000000"/>
        </w:rPr>
        <w:t>informed by evidence.</w:t>
      </w:r>
    </w:p>
    <w:p w:rsidR="00CB18BD" w:rsidRPr="00CF0BF1" w:rsidRDefault="00CB18BD" w:rsidP="003E2262">
      <w:pPr>
        <w:ind w:left="360" w:right="850"/>
        <w:rPr>
          <w:rFonts w:ascii="Arial" w:hAnsi="Arial" w:cs="Arial"/>
        </w:rPr>
      </w:pPr>
    </w:p>
    <w:p w:rsidR="00CB18BD" w:rsidRPr="00CF0BF1" w:rsidRDefault="00CB18BD" w:rsidP="0056715B">
      <w:pPr>
        <w:ind w:right="850"/>
        <w:rPr>
          <w:rFonts w:ascii="Arial" w:hAnsi="Arial" w:cs="Arial"/>
        </w:rPr>
      </w:pPr>
    </w:p>
    <w:p w:rsidR="00CB18BD" w:rsidRPr="00CF0BF1" w:rsidRDefault="003E2262" w:rsidP="0056715B">
      <w:pPr>
        <w:ind w:right="850"/>
        <w:rPr>
          <w:rFonts w:ascii="Arial" w:hAnsi="Arial" w:cs="Arial"/>
          <w:b/>
        </w:rPr>
      </w:pPr>
      <w:r>
        <w:rPr>
          <w:rFonts w:ascii="Arial" w:hAnsi="Arial" w:cs="Arial"/>
          <w:b/>
        </w:rPr>
        <w:t>G</w:t>
      </w:r>
      <w:r w:rsidR="00CB18BD" w:rsidRPr="00CF0BF1">
        <w:rPr>
          <w:rFonts w:ascii="Arial" w:hAnsi="Arial" w:cs="Arial"/>
          <w:b/>
        </w:rPr>
        <w:tab/>
      </w:r>
      <w:r w:rsidR="00C41B65" w:rsidRPr="00CF0BF1">
        <w:rPr>
          <w:rFonts w:ascii="Arial" w:hAnsi="Arial" w:cs="Arial"/>
          <w:b/>
        </w:rPr>
        <w:t xml:space="preserve">Services or Activities provided by </w:t>
      </w:r>
      <w:r w:rsidR="007D6C0F">
        <w:rPr>
          <w:rFonts w:ascii="Arial" w:hAnsi="Arial" w:cs="Arial"/>
          <w:b/>
        </w:rPr>
        <w:t>a</w:t>
      </w:r>
      <w:r w:rsidR="00C41B65" w:rsidRPr="00CF0BF1">
        <w:rPr>
          <w:rFonts w:ascii="Arial" w:hAnsi="Arial" w:cs="Arial"/>
          <w:b/>
        </w:rPr>
        <w:t xml:space="preserve">nother Body on </w:t>
      </w:r>
      <w:r w:rsidR="006423BD">
        <w:rPr>
          <w:rFonts w:ascii="Arial" w:hAnsi="Arial" w:cs="Arial"/>
          <w:b/>
        </w:rPr>
        <w:t>Company</w:t>
      </w:r>
      <w:r w:rsidR="00217377" w:rsidRPr="00CF0BF1">
        <w:rPr>
          <w:rFonts w:ascii="Arial" w:hAnsi="Arial" w:cs="Arial"/>
          <w:b/>
        </w:rPr>
        <w:t xml:space="preserve"> </w:t>
      </w:r>
      <w:r w:rsidR="00C41B65" w:rsidRPr="00CF0BF1">
        <w:rPr>
          <w:rFonts w:ascii="Arial" w:hAnsi="Arial" w:cs="Arial"/>
          <w:b/>
        </w:rPr>
        <w:t>P</w:t>
      </w:r>
      <w:r w:rsidR="00217377" w:rsidRPr="00CF0BF1">
        <w:rPr>
          <w:rFonts w:ascii="Arial" w:hAnsi="Arial" w:cs="Arial"/>
          <w:b/>
        </w:rPr>
        <w:t>remises</w:t>
      </w:r>
    </w:p>
    <w:p w:rsidR="00FD4D9D" w:rsidRPr="00CF0BF1" w:rsidRDefault="00FD4D9D" w:rsidP="0056715B">
      <w:pPr>
        <w:ind w:right="850"/>
        <w:rPr>
          <w:rFonts w:ascii="Arial" w:hAnsi="Arial" w:cs="Arial"/>
          <w:b/>
        </w:rPr>
      </w:pPr>
    </w:p>
    <w:p w:rsidR="00CB18BD" w:rsidRPr="00CF0BF1" w:rsidRDefault="00CB18BD" w:rsidP="0056715B">
      <w:pPr>
        <w:ind w:right="850"/>
        <w:rPr>
          <w:rFonts w:ascii="Arial" w:hAnsi="Arial" w:cs="Arial"/>
        </w:rPr>
      </w:pPr>
      <w:r w:rsidRPr="00CF0BF1">
        <w:rPr>
          <w:rFonts w:ascii="Arial" w:hAnsi="Arial" w:cs="Arial"/>
        </w:rPr>
        <w:t>Where services or activities are provided by anoth</w:t>
      </w:r>
      <w:r w:rsidR="008B174B" w:rsidRPr="00CF0BF1">
        <w:rPr>
          <w:rFonts w:ascii="Arial" w:hAnsi="Arial" w:cs="Arial"/>
        </w:rPr>
        <w:t xml:space="preserve">er body on </w:t>
      </w:r>
      <w:r w:rsidR="006423BD">
        <w:rPr>
          <w:rFonts w:ascii="Arial" w:hAnsi="Arial" w:cs="Arial"/>
        </w:rPr>
        <w:t>Company</w:t>
      </w:r>
      <w:r w:rsidR="008B174B" w:rsidRPr="00CF0BF1">
        <w:rPr>
          <w:rFonts w:ascii="Arial" w:hAnsi="Arial" w:cs="Arial"/>
        </w:rPr>
        <w:t xml:space="preserve"> premises the</w:t>
      </w:r>
      <w:r w:rsidR="00091936" w:rsidRPr="00CF0BF1">
        <w:rPr>
          <w:rFonts w:ascii="Arial" w:hAnsi="Arial" w:cs="Arial"/>
        </w:rPr>
        <w:t xml:space="preserve"> </w:t>
      </w:r>
      <w:r w:rsidR="006423BD">
        <w:rPr>
          <w:rFonts w:ascii="Arial" w:hAnsi="Arial" w:cs="Arial"/>
        </w:rPr>
        <w:t>Company</w:t>
      </w:r>
      <w:r w:rsidR="00091936" w:rsidRPr="00CF0BF1">
        <w:rPr>
          <w:rFonts w:ascii="Arial" w:hAnsi="Arial" w:cs="Arial"/>
        </w:rPr>
        <w:t xml:space="preserve"> </w:t>
      </w:r>
      <w:r w:rsidRPr="00CF0BF1">
        <w:rPr>
          <w:rFonts w:ascii="Arial" w:hAnsi="Arial" w:cs="Arial"/>
        </w:rPr>
        <w:t xml:space="preserve">will seek assurance that the body concerned has appropriate policies and procedures in place in regard to safeguarding </w:t>
      </w:r>
      <w:r w:rsidR="00DC4D97" w:rsidRPr="00CF0BF1">
        <w:rPr>
          <w:rFonts w:ascii="Arial" w:hAnsi="Arial" w:cs="Arial"/>
        </w:rPr>
        <w:t xml:space="preserve">young people </w:t>
      </w:r>
      <w:r w:rsidRPr="00CF0BF1">
        <w:rPr>
          <w:rFonts w:ascii="Arial" w:hAnsi="Arial" w:cs="Arial"/>
        </w:rPr>
        <w:t xml:space="preserve">and there are arrangements to liaise with the </w:t>
      </w:r>
      <w:r w:rsidR="006423BD">
        <w:rPr>
          <w:rFonts w:ascii="Arial" w:hAnsi="Arial" w:cs="Arial"/>
        </w:rPr>
        <w:t>Company</w:t>
      </w:r>
      <w:r w:rsidRPr="00CF0BF1">
        <w:rPr>
          <w:rFonts w:ascii="Arial" w:hAnsi="Arial" w:cs="Arial"/>
        </w:rPr>
        <w:t xml:space="preserve"> on these matters where appropriate.</w:t>
      </w:r>
    </w:p>
    <w:p w:rsidR="00C41B65" w:rsidRPr="00CF0BF1" w:rsidRDefault="00C41B65" w:rsidP="0056715B">
      <w:pPr>
        <w:ind w:right="850"/>
        <w:rPr>
          <w:rFonts w:ascii="Arial" w:hAnsi="Arial" w:cs="Arial"/>
        </w:rPr>
      </w:pPr>
    </w:p>
    <w:p w:rsidR="00C41B65" w:rsidRPr="00CF0BF1" w:rsidRDefault="00C41B65" w:rsidP="0056715B">
      <w:pPr>
        <w:ind w:right="850"/>
        <w:rPr>
          <w:rFonts w:ascii="Arial" w:hAnsi="Arial" w:cs="Arial"/>
        </w:rPr>
      </w:pPr>
    </w:p>
    <w:p w:rsidR="00CB18BD" w:rsidRPr="003E2262" w:rsidRDefault="00707509" w:rsidP="003E2262">
      <w:pPr>
        <w:pStyle w:val="ListParagraph"/>
        <w:numPr>
          <w:ilvl w:val="0"/>
          <w:numId w:val="42"/>
        </w:numPr>
        <w:ind w:right="850"/>
        <w:rPr>
          <w:rFonts w:ascii="Arial" w:hAnsi="Arial" w:cs="Arial"/>
          <w:b/>
        </w:rPr>
      </w:pPr>
      <w:r w:rsidRPr="003E2262">
        <w:rPr>
          <w:rFonts w:ascii="Arial" w:hAnsi="Arial" w:cs="Arial"/>
          <w:b/>
        </w:rPr>
        <w:t>Safeguarding</w:t>
      </w:r>
      <w:r w:rsidR="00C41B65" w:rsidRPr="003E2262">
        <w:rPr>
          <w:rFonts w:ascii="Arial" w:hAnsi="Arial" w:cs="Arial"/>
          <w:b/>
        </w:rPr>
        <w:t>, B</w:t>
      </w:r>
      <w:r w:rsidR="0048100D" w:rsidRPr="003E2262">
        <w:rPr>
          <w:rFonts w:ascii="Arial" w:hAnsi="Arial" w:cs="Arial"/>
          <w:b/>
        </w:rPr>
        <w:t xml:space="preserve">ullying </w:t>
      </w:r>
      <w:r w:rsidR="00AE06B4" w:rsidRPr="003E2262">
        <w:rPr>
          <w:rFonts w:ascii="Arial" w:hAnsi="Arial" w:cs="Arial"/>
          <w:b/>
        </w:rPr>
        <w:t>and Internet Safety</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0457"/>
      </w:tblGrid>
      <w:tr w:rsidR="003B6C1E" w:rsidRPr="003B6C1E">
        <w:trPr>
          <w:trHeight w:val="605"/>
        </w:trPr>
        <w:tc>
          <w:tcPr>
            <w:tcW w:w="10457" w:type="dxa"/>
          </w:tcPr>
          <w:p w:rsidR="003B6C1E" w:rsidRPr="003B6C1E" w:rsidRDefault="003B6C1E" w:rsidP="003B6C1E">
            <w:pPr>
              <w:autoSpaceDE w:val="0"/>
              <w:autoSpaceDN w:val="0"/>
              <w:adjustRightInd w:val="0"/>
              <w:rPr>
                <w:rFonts w:ascii="Calibri" w:hAnsi="Calibri" w:cs="Calibri"/>
                <w:color w:val="000000"/>
                <w:sz w:val="26"/>
                <w:szCs w:val="26"/>
              </w:rPr>
            </w:pPr>
          </w:p>
        </w:tc>
      </w:tr>
    </w:tbl>
    <w:p w:rsidR="00A2502C" w:rsidRPr="00CF0BF1" w:rsidRDefault="00A2502C" w:rsidP="0056715B">
      <w:pPr>
        <w:pStyle w:val="ListParagraph"/>
        <w:numPr>
          <w:ilvl w:val="0"/>
          <w:numId w:val="20"/>
        </w:numPr>
        <w:autoSpaceDE w:val="0"/>
        <w:autoSpaceDN w:val="0"/>
        <w:adjustRightInd w:val="0"/>
        <w:ind w:right="850"/>
        <w:rPr>
          <w:rFonts w:ascii="Arial" w:hAnsi="Arial" w:cs="Arial"/>
          <w:color w:val="FFFFFF"/>
        </w:rPr>
      </w:pPr>
      <w:r w:rsidRPr="00CF0BF1">
        <w:rPr>
          <w:rFonts w:ascii="Arial" w:hAnsi="Arial" w:cs="Arial"/>
          <w:color w:val="FFFFFF"/>
        </w:rPr>
        <w:t>As mobile phone and internet use become</w:t>
      </w:r>
    </w:p>
    <w:p w:rsidR="00A044BE" w:rsidRPr="00CF0BF1" w:rsidRDefault="00FD5607" w:rsidP="0056715B">
      <w:pPr>
        <w:autoSpaceDE w:val="0"/>
        <w:autoSpaceDN w:val="0"/>
        <w:adjustRightInd w:val="0"/>
        <w:ind w:right="850"/>
        <w:rPr>
          <w:rFonts w:ascii="Arial" w:hAnsi="Arial" w:cs="Arial"/>
          <w:color w:val="FFFFFF"/>
        </w:rPr>
      </w:pPr>
      <w:r>
        <w:rPr>
          <w:rFonts w:ascii="Calibri" w:hAnsi="Calibri" w:cs="Calibri"/>
          <w:color w:val="000000"/>
          <w:sz w:val="26"/>
          <w:szCs w:val="26"/>
        </w:rPr>
        <w:t>Salutem</w:t>
      </w:r>
      <w:r w:rsidR="003B6C1E" w:rsidRPr="003B6C1E">
        <w:rPr>
          <w:rFonts w:ascii="Calibri" w:hAnsi="Calibri" w:cs="Calibri"/>
          <w:color w:val="000000"/>
          <w:sz w:val="26"/>
          <w:szCs w:val="26"/>
        </w:rPr>
        <w:t xml:space="preserve"> regards its computer systems as a vital and integral part of its business and expects its employees to use computers responsibly and for the purposes of our business. The business has policy statements for IT. Please be aware that all internet usage is monitored and the Company reserve the rights to review all access at its own discretion</w:t>
      </w:r>
    </w:p>
    <w:p w:rsidR="003327BF" w:rsidRDefault="003327BF">
      <w:pPr>
        <w:autoSpaceDE w:val="0"/>
        <w:autoSpaceDN w:val="0"/>
        <w:adjustRightInd w:val="0"/>
        <w:rPr>
          <w:rFonts w:ascii="Arial" w:hAnsi="Arial" w:cs="Arial"/>
          <w:b/>
        </w:rPr>
      </w:pPr>
    </w:p>
    <w:p w:rsidR="007A75BC" w:rsidRPr="00CF0BF1" w:rsidRDefault="007A75BC">
      <w:pPr>
        <w:autoSpaceDE w:val="0"/>
        <w:autoSpaceDN w:val="0"/>
        <w:adjustRightInd w:val="0"/>
        <w:rPr>
          <w:rFonts w:ascii="Arial" w:hAnsi="Arial" w:cs="Arial"/>
          <w:b/>
        </w:rPr>
      </w:pPr>
    </w:p>
    <w:p w:rsidR="00265638" w:rsidRPr="00CF0BF1" w:rsidRDefault="008B174B" w:rsidP="0056715B">
      <w:pPr>
        <w:autoSpaceDE w:val="0"/>
        <w:autoSpaceDN w:val="0"/>
        <w:adjustRightInd w:val="0"/>
        <w:ind w:right="850"/>
        <w:rPr>
          <w:rFonts w:ascii="Arial" w:hAnsi="Arial" w:cs="Arial"/>
          <w:b/>
        </w:rPr>
      </w:pPr>
      <w:r w:rsidRPr="00CF0BF1">
        <w:rPr>
          <w:rFonts w:ascii="Arial" w:hAnsi="Arial" w:cs="Arial"/>
          <w:b/>
        </w:rPr>
        <w:t>What is Cyber bullying?</w:t>
      </w:r>
    </w:p>
    <w:p w:rsidR="008B174B" w:rsidRPr="00CF0BF1" w:rsidRDefault="008B174B" w:rsidP="0056715B">
      <w:pPr>
        <w:autoSpaceDE w:val="0"/>
        <w:autoSpaceDN w:val="0"/>
        <w:adjustRightInd w:val="0"/>
        <w:ind w:right="850"/>
        <w:rPr>
          <w:rFonts w:ascii="Arial" w:hAnsi="Arial" w:cs="Arial"/>
          <w:b/>
        </w:rPr>
      </w:pPr>
    </w:p>
    <w:p w:rsidR="00C43BE6" w:rsidRDefault="00265638" w:rsidP="0056715B">
      <w:pPr>
        <w:autoSpaceDE w:val="0"/>
        <w:autoSpaceDN w:val="0"/>
        <w:adjustRightInd w:val="0"/>
        <w:ind w:right="850"/>
        <w:rPr>
          <w:rFonts w:ascii="Arial" w:hAnsi="Arial" w:cs="Arial"/>
        </w:rPr>
      </w:pPr>
      <w:r w:rsidRPr="00CF0BF1">
        <w:rPr>
          <w:rFonts w:ascii="Arial" w:hAnsi="Arial" w:cs="Arial"/>
        </w:rPr>
        <w:t>Cyber bullying is the use of Information Communications Technology (ICT), particularly mobile phones and the internet, deliberately to upset or harass someone else.</w:t>
      </w:r>
    </w:p>
    <w:p w:rsidR="007A75BC" w:rsidRPr="00CF0BF1" w:rsidRDefault="007A75BC" w:rsidP="0056715B">
      <w:pPr>
        <w:autoSpaceDE w:val="0"/>
        <w:autoSpaceDN w:val="0"/>
        <w:adjustRightInd w:val="0"/>
        <w:ind w:right="850"/>
        <w:rPr>
          <w:rFonts w:ascii="Arial" w:hAnsi="Arial" w:cs="Arial"/>
        </w:rPr>
      </w:pPr>
    </w:p>
    <w:p w:rsidR="00A20B51" w:rsidRDefault="007C2618" w:rsidP="0056715B">
      <w:pPr>
        <w:widowControl w:val="0"/>
        <w:tabs>
          <w:tab w:val="left" w:pos="0"/>
        </w:tabs>
        <w:autoSpaceDE w:val="0"/>
        <w:autoSpaceDN w:val="0"/>
        <w:adjustRightInd w:val="0"/>
        <w:ind w:right="850"/>
        <w:jc w:val="both"/>
        <w:rPr>
          <w:rFonts w:ascii="Arial" w:hAnsi="Arial" w:cs="Arial"/>
          <w:b/>
        </w:rPr>
      </w:pPr>
      <w:r w:rsidRPr="00CF0BF1">
        <w:rPr>
          <w:rFonts w:ascii="Arial" w:hAnsi="Arial" w:cs="Arial"/>
          <w:b/>
        </w:rPr>
        <w:t xml:space="preserve">If a young person or vulnerable adult reports that s/he is being bullied </w:t>
      </w:r>
      <w:r w:rsidR="00265638" w:rsidRPr="00CF0BF1">
        <w:rPr>
          <w:rFonts w:ascii="Arial" w:hAnsi="Arial" w:cs="Arial"/>
          <w:b/>
        </w:rPr>
        <w:t xml:space="preserve">or harassed or has been subject to any other form of abuse </w:t>
      </w:r>
      <w:r w:rsidR="00C43BE6" w:rsidRPr="00CF0BF1">
        <w:rPr>
          <w:rFonts w:ascii="Arial" w:hAnsi="Arial" w:cs="Arial"/>
          <w:b/>
        </w:rPr>
        <w:t xml:space="preserve">either face to face, or </w:t>
      </w:r>
      <w:r w:rsidR="00265638" w:rsidRPr="00CF0BF1">
        <w:rPr>
          <w:rFonts w:ascii="Arial" w:hAnsi="Arial" w:cs="Arial"/>
          <w:b/>
        </w:rPr>
        <w:t xml:space="preserve">through </w:t>
      </w:r>
      <w:r w:rsidRPr="00CF0BF1">
        <w:rPr>
          <w:rFonts w:ascii="Arial" w:hAnsi="Arial" w:cs="Arial"/>
          <w:b/>
        </w:rPr>
        <w:t xml:space="preserve">internet or mobile phone technology </w:t>
      </w:r>
      <w:r w:rsidR="00196D1B" w:rsidRPr="00CF0BF1">
        <w:rPr>
          <w:rFonts w:ascii="Arial" w:hAnsi="Arial" w:cs="Arial"/>
          <w:b/>
        </w:rPr>
        <w:t xml:space="preserve">we will </w:t>
      </w:r>
      <w:r w:rsidRPr="00CF0BF1">
        <w:rPr>
          <w:rFonts w:ascii="Arial" w:hAnsi="Arial" w:cs="Arial"/>
          <w:b/>
        </w:rPr>
        <w:t>follow the procedure as outlined in section C.</w:t>
      </w:r>
    </w:p>
    <w:p w:rsidR="007A75BC" w:rsidRPr="00CF0BF1" w:rsidRDefault="007A75BC" w:rsidP="0056715B">
      <w:pPr>
        <w:widowControl w:val="0"/>
        <w:tabs>
          <w:tab w:val="left" w:pos="0"/>
        </w:tabs>
        <w:autoSpaceDE w:val="0"/>
        <w:autoSpaceDN w:val="0"/>
        <w:adjustRightInd w:val="0"/>
        <w:ind w:right="850"/>
        <w:jc w:val="both"/>
        <w:rPr>
          <w:rFonts w:ascii="Arial" w:hAnsi="Arial" w:cs="Arial"/>
          <w:b/>
        </w:rPr>
      </w:pPr>
    </w:p>
    <w:p w:rsidR="00A20B51" w:rsidRPr="00CF0BF1" w:rsidRDefault="00A20B51" w:rsidP="0056715B">
      <w:pPr>
        <w:widowControl w:val="0"/>
        <w:autoSpaceDE w:val="0"/>
        <w:autoSpaceDN w:val="0"/>
        <w:adjustRightInd w:val="0"/>
        <w:ind w:right="850"/>
        <w:jc w:val="both"/>
        <w:rPr>
          <w:rFonts w:ascii="Arial" w:hAnsi="Arial" w:cs="Arial"/>
        </w:rPr>
      </w:pPr>
      <w:r w:rsidRPr="00CF0BF1">
        <w:rPr>
          <w:rFonts w:ascii="Arial" w:hAnsi="Arial" w:cs="Arial"/>
        </w:rPr>
        <w:t xml:space="preserve">Any allegation of bullying or harassment will be investigated under the </w:t>
      </w:r>
      <w:r w:rsidR="0075357A">
        <w:rPr>
          <w:rFonts w:ascii="Arial" w:hAnsi="Arial" w:cs="Arial"/>
        </w:rPr>
        <w:t xml:space="preserve">Company </w:t>
      </w:r>
      <w:r w:rsidRPr="00CF0BF1">
        <w:rPr>
          <w:rFonts w:ascii="Arial" w:hAnsi="Arial" w:cs="Arial"/>
        </w:rPr>
        <w:t>Disciplinary Procedure</w:t>
      </w:r>
      <w:r w:rsidR="009D5938">
        <w:rPr>
          <w:rFonts w:ascii="Arial" w:hAnsi="Arial" w:cs="Arial"/>
        </w:rPr>
        <w:t>.</w:t>
      </w:r>
    </w:p>
    <w:p w:rsidR="007C2618" w:rsidRPr="00CF0BF1" w:rsidRDefault="007C2618" w:rsidP="0056715B">
      <w:pPr>
        <w:ind w:right="850"/>
        <w:rPr>
          <w:rFonts w:ascii="Arial" w:hAnsi="Arial" w:cs="Arial"/>
        </w:rPr>
      </w:pPr>
    </w:p>
    <w:p w:rsidR="00707509" w:rsidRPr="00CF0BF1" w:rsidRDefault="008B174B" w:rsidP="0056715B">
      <w:pPr>
        <w:ind w:right="850"/>
        <w:rPr>
          <w:rFonts w:ascii="Arial" w:hAnsi="Arial" w:cs="Arial"/>
          <w:b/>
        </w:rPr>
      </w:pPr>
      <w:r w:rsidRPr="00CF0BF1">
        <w:rPr>
          <w:rFonts w:ascii="Arial" w:hAnsi="Arial" w:cs="Arial"/>
          <w:b/>
        </w:rPr>
        <w:t>J.</w:t>
      </w:r>
      <w:r w:rsidRPr="00CF0BF1">
        <w:rPr>
          <w:rFonts w:ascii="Arial" w:hAnsi="Arial" w:cs="Arial"/>
          <w:b/>
        </w:rPr>
        <w:tab/>
      </w:r>
      <w:r w:rsidR="00707509" w:rsidRPr="00CF0BF1">
        <w:rPr>
          <w:rFonts w:ascii="Arial" w:hAnsi="Arial" w:cs="Arial"/>
          <w:b/>
        </w:rPr>
        <w:t xml:space="preserve">Safeguarding and </w:t>
      </w:r>
      <w:r w:rsidR="00C41B65" w:rsidRPr="00CF0BF1">
        <w:rPr>
          <w:rFonts w:ascii="Arial" w:hAnsi="Arial" w:cs="Arial"/>
          <w:b/>
        </w:rPr>
        <w:t>F</w:t>
      </w:r>
      <w:r w:rsidR="00707509" w:rsidRPr="00CF0BF1">
        <w:rPr>
          <w:rFonts w:ascii="Arial" w:hAnsi="Arial" w:cs="Arial"/>
          <w:b/>
        </w:rPr>
        <w:t xml:space="preserve">orced </w:t>
      </w:r>
      <w:r w:rsidR="00C41B65" w:rsidRPr="00CF0BF1">
        <w:rPr>
          <w:rFonts w:ascii="Arial" w:hAnsi="Arial" w:cs="Arial"/>
          <w:b/>
        </w:rPr>
        <w:t>M</w:t>
      </w:r>
      <w:r w:rsidR="00707509" w:rsidRPr="00CF0BF1">
        <w:rPr>
          <w:rFonts w:ascii="Arial" w:hAnsi="Arial" w:cs="Arial"/>
          <w:b/>
        </w:rPr>
        <w:t>arriages</w:t>
      </w:r>
    </w:p>
    <w:p w:rsidR="00E66A28" w:rsidRPr="00CF0BF1" w:rsidRDefault="00E66A28" w:rsidP="0056715B">
      <w:pPr>
        <w:ind w:right="850"/>
        <w:rPr>
          <w:rFonts w:ascii="Arial" w:hAnsi="Arial" w:cs="Arial"/>
          <w:b/>
        </w:rPr>
      </w:pPr>
    </w:p>
    <w:p w:rsidR="00707509" w:rsidRDefault="0034447D" w:rsidP="0056715B">
      <w:pPr>
        <w:autoSpaceDE w:val="0"/>
        <w:autoSpaceDN w:val="0"/>
        <w:adjustRightInd w:val="0"/>
        <w:ind w:right="850"/>
        <w:rPr>
          <w:rFonts w:ascii="Arial" w:hAnsi="Arial" w:cs="Arial"/>
        </w:rPr>
      </w:pPr>
      <w:r w:rsidRPr="00CF0BF1">
        <w:rPr>
          <w:rFonts w:ascii="Arial" w:hAnsi="Arial" w:cs="Arial"/>
        </w:rPr>
        <w:lastRenderedPageBreak/>
        <w:t xml:space="preserve">A forced marriage is a marriage in which one or both spouses do not (or, in the case of some adults with learning difficulties or disabilities, cannot) consent to the marriage and duress is involved. </w:t>
      </w:r>
      <w:r w:rsidR="007A75BC">
        <w:rPr>
          <w:rFonts w:ascii="Arial" w:hAnsi="Arial" w:cs="Arial"/>
        </w:rPr>
        <w:t xml:space="preserve"> </w:t>
      </w:r>
      <w:r w:rsidRPr="00CF0BF1">
        <w:rPr>
          <w:rFonts w:ascii="Arial" w:hAnsi="Arial" w:cs="Arial"/>
        </w:rPr>
        <w:t>Duress can include physical, psychological, financial, sexual and emotional pressure.</w:t>
      </w:r>
    </w:p>
    <w:p w:rsidR="007A75BC" w:rsidRPr="00CF0BF1" w:rsidRDefault="007A75BC" w:rsidP="0056715B">
      <w:pPr>
        <w:autoSpaceDE w:val="0"/>
        <w:autoSpaceDN w:val="0"/>
        <w:adjustRightInd w:val="0"/>
        <w:ind w:right="850"/>
        <w:rPr>
          <w:rFonts w:ascii="Arial" w:hAnsi="Arial" w:cs="Arial"/>
        </w:rPr>
      </w:pPr>
    </w:p>
    <w:p w:rsidR="007A75BC" w:rsidRDefault="001A53D1" w:rsidP="0056715B">
      <w:pPr>
        <w:pStyle w:val="Default"/>
        <w:ind w:right="850"/>
      </w:pPr>
      <w:r w:rsidRPr="00CF0BF1">
        <w:t xml:space="preserve">The Forced Marriage (Civil Protection) Act 2007 provides for three types of applicant who may apply for a forced marriage protection order. </w:t>
      </w:r>
      <w:r w:rsidR="007A75BC">
        <w:t xml:space="preserve"> </w:t>
      </w:r>
      <w:r w:rsidRPr="00CF0BF1">
        <w:t xml:space="preserve">They are the victim, anyone on their behalf with the permission of the court and a relevant third party. </w:t>
      </w:r>
      <w:r w:rsidR="007A75BC">
        <w:t xml:space="preserve"> </w:t>
      </w:r>
      <w:r w:rsidRPr="00CF0BF1">
        <w:t xml:space="preserve">A relevant third party </w:t>
      </w:r>
      <w:r w:rsidR="00254425" w:rsidRPr="00CF0BF1">
        <w:t xml:space="preserve">such as a local authority </w:t>
      </w:r>
      <w:r w:rsidRPr="00CF0BF1">
        <w:t>may apply on behalf of a victim and does not require the leave of the court.</w:t>
      </w:r>
    </w:p>
    <w:p w:rsidR="00254425" w:rsidRPr="00CF0BF1" w:rsidRDefault="00254425" w:rsidP="0056715B">
      <w:pPr>
        <w:pStyle w:val="Default"/>
        <w:ind w:right="850"/>
      </w:pPr>
    </w:p>
    <w:p w:rsidR="001A53D1" w:rsidRPr="00CF0BF1" w:rsidRDefault="00254425" w:rsidP="0056715B">
      <w:pPr>
        <w:autoSpaceDE w:val="0"/>
        <w:autoSpaceDN w:val="0"/>
        <w:adjustRightInd w:val="0"/>
        <w:ind w:right="850"/>
        <w:rPr>
          <w:rFonts w:ascii="Arial" w:hAnsi="Arial" w:cs="Arial"/>
        </w:rPr>
      </w:pPr>
      <w:r w:rsidRPr="00CF0BF1">
        <w:rPr>
          <w:rFonts w:ascii="Arial" w:hAnsi="Arial" w:cs="Arial"/>
          <w:b/>
        </w:rPr>
        <w:t>Following the Government’s consultation, on 8 June 2012, the Prime Minister announced that the Government has decided to make Forced Marriage a criminal offence</w:t>
      </w:r>
      <w:r w:rsidRPr="00CF0BF1">
        <w:rPr>
          <w:rFonts w:ascii="Arial" w:hAnsi="Arial" w:cs="Arial"/>
        </w:rPr>
        <w:t>.</w:t>
      </w:r>
    </w:p>
    <w:p w:rsidR="00254425" w:rsidRPr="00CF0BF1" w:rsidRDefault="00254425" w:rsidP="0056715B">
      <w:pPr>
        <w:autoSpaceDE w:val="0"/>
        <w:autoSpaceDN w:val="0"/>
        <w:adjustRightInd w:val="0"/>
        <w:ind w:right="850"/>
        <w:rPr>
          <w:rFonts w:ascii="Arial" w:hAnsi="Arial" w:cs="Arial"/>
          <w:b/>
          <w:bCs/>
        </w:rPr>
      </w:pPr>
    </w:p>
    <w:p w:rsidR="002E386D" w:rsidRPr="00CF0BF1" w:rsidRDefault="00A53A08" w:rsidP="0056715B">
      <w:pPr>
        <w:autoSpaceDE w:val="0"/>
        <w:autoSpaceDN w:val="0"/>
        <w:adjustRightInd w:val="0"/>
        <w:ind w:right="850"/>
        <w:rPr>
          <w:rFonts w:ascii="Arial" w:hAnsi="Arial" w:cs="Arial"/>
          <w:b/>
          <w:bCs/>
        </w:rPr>
      </w:pPr>
      <w:r w:rsidRPr="00CF0BF1">
        <w:rPr>
          <w:rFonts w:ascii="Arial" w:hAnsi="Arial" w:cs="Arial"/>
          <w:b/>
          <w:bCs/>
        </w:rPr>
        <w:t>J</w:t>
      </w:r>
      <w:r w:rsidR="008B174B" w:rsidRPr="00CF0BF1">
        <w:rPr>
          <w:rFonts w:ascii="Arial" w:hAnsi="Arial" w:cs="Arial"/>
          <w:b/>
          <w:bCs/>
        </w:rPr>
        <w:t>.1</w:t>
      </w:r>
      <w:r w:rsidR="008B174B" w:rsidRPr="00CF0BF1">
        <w:rPr>
          <w:rFonts w:ascii="Arial" w:hAnsi="Arial" w:cs="Arial"/>
          <w:b/>
          <w:bCs/>
        </w:rPr>
        <w:tab/>
      </w:r>
      <w:r w:rsidR="002E386D" w:rsidRPr="00CF0BF1">
        <w:rPr>
          <w:rFonts w:ascii="Arial" w:hAnsi="Arial" w:cs="Arial"/>
          <w:b/>
          <w:bCs/>
        </w:rPr>
        <w:t xml:space="preserve">First Steps </w:t>
      </w:r>
      <w:proofErr w:type="gramStart"/>
      <w:r w:rsidR="002E386D" w:rsidRPr="00CF0BF1">
        <w:rPr>
          <w:rFonts w:ascii="Arial" w:hAnsi="Arial" w:cs="Arial"/>
          <w:b/>
          <w:bCs/>
        </w:rPr>
        <w:t>In</w:t>
      </w:r>
      <w:proofErr w:type="gramEnd"/>
      <w:r w:rsidR="002E386D" w:rsidRPr="00CF0BF1">
        <w:rPr>
          <w:rFonts w:ascii="Arial" w:hAnsi="Arial" w:cs="Arial"/>
          <w:b/>
          <w:bCs/>
        </w:rPr>
        <w:t xml:space="preserve"> All Cases if a member of staff suspects or is approached by a student who is being forced into marriage</w:t>
      </w:r>
    </w:p>
    <w:p w:rsidR="008B174B" w:rsidRPr="00CF0BF1" w:rsidRDefault="008B174B" w:rsidP="0056715B">
      <w:pPr>
        <w:autoSpaceDE w:val="0"/>
        <w:autoSpaceDN w:val="0"/>
        <w:adjustRightInd w:val="0"/>
        <w:ind w:right="850"/>
        <w:rPr>
          <w:rFonts w:ascii="Arial" w:hAnsi="Arial" w:cs="Arial"/>
          <w:b/>
          <w:bCs/>
        </w:rPr>
      </w:pPr>
    </w:p>
    <w:p w:rsidR="002E386D" w:rsidRPr="00CF0BF1" w:rsidRDefault="00912CB1" w:rsidP="0056715B">
      <w:pPr>
        <w:pStyle w:val="ListParagraph"/>
        <w:numPr>
          <w:ilvl w:val="0"/>
          <w:numId w:val="16"/>
        </w:numPr>
        <w:autoSpaceDE w:val="0"/>
        <w:autoSpaceDN w:val="0"/>
        <w:adjustRightInd w:val="0"/>
        <w:ind w:right="850"/>
        <w:rPr>
          <w:rFonts w:ascii="Arial" w:hAnsi="Arial" w:cs="Arial"/>
          <w:color w:val="000000"/>
        </w:rPr>
      </w:pPr>
      <w:r w:rsidRPr="00CF0BF1">
        <w:rPr>
          <w:rFonts w:ascii="Arial" w:hAnsi="Arial" w:cs="Arial"/>
          <w:color w:val="000000"/>
        </w:rPr>
        <w:t>See her/him</w:t>
      </w:r>
      <w:r w:rsidR="0075253B" w:rsidRPr="00CF0BF1">
        <w:rPr>
          <w:rFonts w:ascii="Arial" w:hAnsi="Arial" w:cs="Arial"/>
          <w:color w:val="000000"/>
        </w:rPr>
        <w:t xml:space="preserve"> immediately in a secure and private place</w:t>
      </w:r>
      <w:r w:rsidR="002E386D" w:rsidRPr="00CF0BF1">
        <w:rPr>
          <w:rFonts w:ascii="Arial" w:hAnsi="Arial" w:cs="Arial"/>
          <w:color w:val="000000"/>
        </w:rPr>
        <w:t xml:space="preserve"> </w:t>
      </w:r>
      <w:r w:rsidR="0075253B" w:rsidRPr="00CF0BF1">
        <w:rPr>
          <w:rFonts w:ascii="Arial" w:hAnsi="Arial" w:cs="Arial"/>
          <w:color w:val="000000"/>
        </w:rPr>
        <w:t>where the conversat</w:t>
      </w:r>
      <w:r w:rsidR="00427258" w:rsidRPr="00CF0BF1">
        <w:rPr>
          <w:rFonts w:ascii="Arial" w:hAnsi="Arial" w:cs="Arial"/>
          <w:color w:val="000000"/>
        </w:rPr>
        <w:t>ion cannot be overheard</w:t>
      </w:r>
      <w:r w:rsidR="00C71A5B">
        <w:rPr>
          <w:rFonts w:ascii="Arial" w:hAnsi="Arial" w:cs="Arial"/>
          <w:color w:val="000000"/>
        </w:rPr>
        <w:t>;</w:t>
      </w:r>
    </w:p>
    <w:p w:rsidR="0075253B" w:rsidRPr="00CF0BF1" w:rsidRDefault="002E386D" w:rsidP="0056715B">
      <w:pPr>
        <w:pStyle w:val="ListParagraph"/>
        <w:numPr>
          <w:ilvl w:val="0"/>
          <w:numId w:val="16"/>
        </w:numPr>
        <w:autoSpaceDE w:val="0"/>
        <w:autoSpaceDN w:val="0"/>
        <w:adjustRightInd w:val="0"/>
        <w:ind w:right="850"/>
        <w:rPr>
          <w:rFonts w:ascii="Arial" w:hAnsi="Arial" w:cs="Arial"/>
          <w:color w:val="000000"/>
        </w:rPr>
      </w:pPr>
      <w:r w:rsidRPr="00CF0BF1">
        <w:rPr>
          <w:rFonts w:ascii="Arial" w:hAnsi="Arial" w:cs="Arial"/>
          <w:color w:val="000000"/>
        </w:rPr>
        <w:t>See the student on his/her</w:t>
      </w:r>
      <w:r w:rsidR="0075253B" w:rsidRPr="00CF0BF1">
        <w:rPr>
          <w:rFonts w:ascii="Arial" w:hAnsi="Arial" w:cs="Arial"/>
          <w:color w:val="000000"/>
        </w:rPr>
        <w:t xml:space="preserve"> own – </w:t>
      </w:r>
      <w:r w:rsidR="0075253B" w:rsidRPr="00CF0BF1">
        <w:rPr>
          <w:rFonts w:ascii="Arial" w:hAnsi="Arial" w:cs="Arial"/>
          <w:color w:val="000000"/>
          <w:u w:val="single"/>
        </w:rPr>
        <w:t>even if they attend with</w:t>
      </w:r>
      <w:r w:rsidRPr="00CF0BF1">
        <w:rPr>
          <w:rFonts w:ascii="Arial" w:hAnsi="Arial" w:cs="Arial"/>
          <w:color w:val="000000"/>
          <w:u w:val="single"/>
        </w:rPr>
        <w:t xml:space="preserve"> </w:t>
      </w:r>
      <w:r w:rsidR="0075253B" w:rsidRPr="00CF0BF1">
        <w:rPr>
          <w:rFonts w:ascii="Arial" w:hAnsi="Arial" w:cs="Arial"/>
          <w:color w:val="000000"/>
          <w:u w:val="single"/>
        </w:rPr>
        <w:t>others</w:t>
      </w:r>
      <w:r w:rsidR="00C71A5B">
        <w:rPr>
          <w:rFonts w:ascii="Arial" w:hAnsi="Arial" w:cs="Arial"/>
          <w:color w:val="000000"/>
          <w:u w:val="single"/>
        </w:rPr>
        <w:t>;</w:t>
      </w:r>
    </w:p>
    <w:p w:rsidR="002E386D" w:rsidRPr="00CF0BF1" w:rsidRDefault="002E386D" w:rsidP="0056715B">
      <w:pPr>
        <w:pStyle w:val="ListParagraph"/>
        <w:widowControl w:val="0"/>
        <w:numPr>
          <w:ilvl w:val="0"/>
          <w:numId w:val="16"/>
        </w:numPr>
        <w:autoSpaceDE w:val="0"/>
        <w:autoSpaceDN w:val="0"/>
        <w:adjustRightInd w:val="0"/>
        <w:ind w:right="850"/>
        <w:jc w:val="both"/>
        <w:rPr>
          <w:rFonts w:ascii="Arial" w:hAnsi="Arial" w:cs="Arial"/>
        </w:rPr>
      </w:pPr>
      <w:r w:rsidRPr="00CF0BF1">
        <w:rPr>
          <w:rFonts w:ascii="Arial" w:hAnsi="Arial" w:cs="Arial"/>
        </w:rPr>
        <w:t>Listen carefully and stay calm</w:t>
      </w:r>
      <w:r w:rsidR="00C71A5B">
        <w:rPr>
          <w:rFonts w:ascii="Arial" w:hAnsi="Arial" w:cs="Arial"/>
        </w:rPr>
        <w:t>;</w:t>
      </w:r>
    </w:p>
    <w:p w:rsidR="002E386D" w:rsidRPr="00CF0BF1" w:rsidRDefault="002E386D" w:rsidP="0056715B">
      <w:pPr>
        <w:pStyle w:val="ListParagraph"/>
        <w:widowControl w:val="0"/>
        <w:numPr>
          <w:ilvl w:val="0"/>
          <w:numId w:val="16"/>
        </w:numPr>
        <w:autoSpaceDE w:val="0"/>
        <w:autoSpaceDN w:val="0"/>
        <w:adjustRightInd w:val="0"/>
        <w:ind w:right="850"/>
        <w:jc w:val="both"/>
        <w:rPr>
          <w:rFonts w:ascii="Arial" w:hAnsi="Arial" w:cs="Arial"/>
        </w:rPr>
      </w:pPr>
      <w:r w:rsidRPr="00CF0BF1">
        <w:rPr>
          <w:rFonts w:ascii="Arial" w:hAnsi="Arial" w:cs="Arial"/>
        </w:rPr>
        <w:t>Do not interview the young person, but question normally and without pressure, in order to be sure that you understand what the young person is telling you</w:t>
      </w:r>
      <w:r w:rsidR="00C71A5B">
        <w:rPr>
          <w:rFonts w:ascii="Arial" w:hAnsi="Arial" w:cs="Arial"/>
        </w:rPr>
        <w:t>;</w:t>
      </w:r>
    </w:p>
    <w:p w:rsidR="002E386D" w:rsidRPr="00CF0BF1" w:rsidRDefault="002E386D" w:rsidP="0056715B">
      <w:pPr>
        <w:pStyle w:val="ListParagraph"/>
        <w:widowControl w:val="0"/>
        <w:numPr>
          <w:ilvl w:val="0"/>
          <w:numId w:val="16"/>
        </w:numPr>
        <w:autoSpaceDE w:val="0"/>
        <w:autoSpaceDN w:val="0"/>
        <w:adjustRightInd w:val="0"/>
        <w:ind w:right="850"/>
        <w:jc w:val="both"/>
        <w:rPr>
          <w:rFonts w:ascii="Arial" w:hAnsi="Arial" w:cs="Arial"/>
        </w:rPr>
      </w:pPr>
      <w:r w:rsidRPr="00CF0BF1">
        <w:rPr>
          <w:rFonts w:ascii="Arial" w:hAnsi="Arial" w:cs="Arial"/>
        </w:rPr>
        <w:t>Do not put words into the young person’s mouth</w:t>
      </w:r>
      <w:r w:rsidR="00C71A5B">
        <w:rPr>
          <w:rFonts w:ascii="Arial" w:hAnsi="Arial" w:cs="Arial"/>
        </w:rPr>
        <w:t>;</w:t>
      </w:r>
    </w:p>
    <w:p w:rsidR="002E386D" w:rsidRPr="00CF0BF1" w:rsidRDefault="00A376DF" w:rsidP="0056715B">
      <w:pPr>
        <w:pStyle w:val="ListParagraph"/>
        <w:numPr>
          <w:ilvl w:val="0"/>
          <w:numId w:val="16"/>
        </w:numPr>
        <w:autoSpaceDE w:val="0"/>
        <w:autoSpaceDN w:val="0"/>
        <w:adjustRightInd w:val="0"/>
        <w:ind w:right="850"/>
        <w:rPr>
          <w:rFonts w:ascii="Arial" w:hAnsi="Arial" w:cs="Arial"/>
          <w:color w:val="000000"/>
          <w:u w:val="single"/>
        </w:rPr>
      </w:pPr>
      <w:r w:rsidRPr="00CF0BF1">
        <w:rPr>
          <w:rFonts w:ascii="Arial" w:hAnsi="Arial" w:cs="Arial"/>
          <w:color w:val="000000"/>
        </w:rPr>
        <w:t>Reassure him/her</w:t>
      </w:r>
      <w:r w:rsidR="002E386D" w:rsidRPr="00CF0BF1">
        <w:rPr>
          <w:rFonts w:ascii="Arial" w:hAnsi="Arial" w:cs="Arial"/>
          <w:color w:val="000000"/>
        </w:rPr>
        <w:t xml:space="preserve"> about confidentiality i.e.</w:t>
      </w:r>
      <w:r w:rsidR="004C017B" w:rsidRPr="00CF0BF1">
        <w:rPr>
          <w:rFonts w:ascii="Arial" w:hAnsi="Arial" w:cs="Arial"/>
          <w:color w:val="000000"/>
        </w:rPr>
        <w:t xml:space="preserve"> </w:t>
      </w:r>
      <w:r w:rsidR="002E386D" w:rsidRPr="00CF0BF1">
        <w:rPr>
          <w:rFonts w:ascii="Arial" w:hAnsi="Arial" w:cs="Arial"/>
          <w:color w:val="000000"/>
          <w:u w:val="single"/>
        </w:rPr>
        <w:t xml:space="preserve">family members will not be informed </w:t>
      </w:r>
    </w:p>
    <w:p w:rsidR="002E386D" w:rsidRPr="00CF0BF1" w:rsidRDefault="002E386D" w:rsidP="0056715B">
      <w:pPr>
        <w:pStyle w:val="ListParagraph"/>
        <w:widowControl w:val="0"/>
        <w:numPr>
          <w:ilvl w:val="0"/>
          <w:numId w:val="16"/>
        </w:numPr>
        <w:autoSpaceDE w:val="0"/>
        <w:autoSpaceDN w:val="0"/>
        <w:adjustRightInd w:val="0"/>
        <w:ind w:right="850"/>
        <w:jc w:val="both"/>
        <w:rPr>
          <w:rFonts w:ascii="Arial" w:hAnsi="Arial" w:cs="Arial"/>
        </w:rPr>
      </w:pPr>
      <w:r w:rsidRPr="00CF0BF1">
        <w:rPr>
          <w:rFonts w:ascii="Arial" w:hAnsi="Arial" w:cs="Arial"/>
        </w:rPr>
        <w:t>Inform the young person that you must pass the informatio</w:t>
      </w:r>
      <w:r w:rsidR="000F335E" w:rsidRPr="00CF0BF1">
        <w:rPr>
          <w:rFonts w:ascii="Arial" w:hAnsi="Arial" w:cs="Arial"/>
        </w:rPr>
        <w:t>n on, but that only those who</w:t>
      </w:r>
      <w:r w:rsidRPr="00CF0BF1">
        <w:rPr>
          <w:rFonts w:ascii="Arial" w:hAnsi="Arial" w:cs="Arial"/>
        </w:rPr>
        <w:t xml:space="preserve"> need to know about it will be told.  Inform him/her of to whom you will report the matter</w:t>
      </w:r>
      <w:r w:rsidR="00C71A5B">
        <w:rPr>
          <w:rFonts w:ascii="Arial" w:hAnsi="Arial" w:cs="Arial"/>
        </w:rPr>
        <w:t>;</w:t>
      </w:r>
    </w:p>
    <w:p w:rsidR="002E386D" w:rsidRPr="00CF0BF1" w:rsidRDefault="002E386D" w:rsidP="0056715B">
      <w:pPr>
        <w:pStyle w:val="ListParagraph"/>
        <w:widowControl w:val="0"/>
        <w:numPr>
          <w:ilvl w:val="0"/>
          <w:numId w:val="16"/>
        </w:numPr>
        <w:autoSpaceDE w:val="0"/>
        <w:autoSpaceDN w:val="0"/>
        <w:adjustRightInd w:val="0"/>
        <w:ind w:right="850"/>
        <w:jc w:val="both"/>
        <w:rPr>
          <w:rFonts w:ascii="Arial" w:hAnsi="Arial" w:cs="Arial"/>
        </w:rPr>
      </w:pPr>
      <w:r w:rsidRPr="00CF0BF1">
        <w:rPr>
          <w:rFonts w:ascii="Arial" w:hAnsi="Arial" w:cs="Arial"/>
        </w:rPr>
        <w:t>Note the main points carefully</w:t>
      </w:r>
      <w:r w:rsidR="00C71A5B">
        <w:rPr>
          <w:rFonts w:ascii="Arial" w:hAnsi="Arial" w:cs="Arial"/>
        </w:rPr>
        <w:t>;</w:t>
      </w:r>
    </w:p>
    <w:p w:rsidR="002E386D" w:rsidRPr="00CF0BF1" w:rsidRDefault="002E386D" w:rsidP="0056715B">
      <w:pPr>
        <w:pStyle w:val="ListParagraph"/>
        <w:widowControl w:val="0"/>
        <w:numPr>
          <w:ilvl w:val="0"/>
          <w:numId w:val="16"/>
        </w:numPr>
        <w:autoSpaceDE w:val="0"/>
        <w:autoSpaceDN w:val="0"/>
        <w:adjustRightInd w:val="0"/>
        <w:ind w:right="850"/>
        <w:jc w:val="both"/>
        <w:rPr>
          <w:rFonts w:ascii="Arial" w:hAnsi="Arial" w:cs="Arial"/>
        </w:rPr>
      </w:pPr>
      <w:r w:rsidRPr="00CF0BF1">
        <w:rPr>
          <w:rFonts w:ascii="Arial" w:hAnsi="Arial" w:cs="Arial"/>
        </w:rPr>
        <w:t>Make a detailed note of the date, time, place, what the young person said, did and your questions etc</w:t>
      </w:r>
      <w:r w:rsidR="00C71A5B">
        <w:rPr>
          <w:rFonts w:ascii="Arial" w:hAnsi="Arial" w:cs="Arial"/>
        </w:rPr>
        <w:t>.;</w:t>
      </w:r>
    </w:p>
    <w:p w:rsidR="004C017B" w:rsidRPr="00CF0BF1" w:rsidRDefault="004C017B" w:rsidP="0056715B">
      <w:pPr>
        <w:pStyle w:val="ListParagraph"/>
        <w:numPr>
          <w:ilvl w:val="0"/>
          <w:numId w:val="16"/>
        </w:numPr>
        <w:autoSpaceDE w:val="0"/>
        <w:autoSpaceDN w:val="0"/>
        <w:adjustRightInd w:val="0"/>
        <w:ind w:right="850"/>
        <w:rPr>
          <w:rFonts w:ascii="Arial" w:hAnsi="Arial" w:cs="Arial"/>
          <w:color w:val="000000"/>
        </w:rPr>
      </w:pPr>
      <w:r w:rsidRPr="00CF0BF1">
        <w:rPr>
          <w:rFonts w:ascii="Arial" w:hAnsi="Arial" w:cs="Arial"/>
          <w:color w:val="000000"/>
        </w:rPr>
        <w:t>Agree a discreet way of contacting him/her in the future</w:t>
      </w:r>
      <w:r w:rsidR="00C71A5B">
        <w:rPr>
          <w:rFonts w:ascii="Arial" w:hAnsi="Arial" w:cs="Arial"/>
          <w:color w:val="000000"/>
        </w:rPr>
        <w:t>; and</w:t>
      </w:r>
    </w:p>
    <w:p w:rsidR="008910B5" w:rsidRPr="00CF0BF1" w:rsidRDefault="004C017B" w:rsidP="0056715B">
      <w:pPr>
        <w:pStyle w:val="ListParagraph"/>
        <w:numPr>
          <w:ilvl w:val="0"/>
          <w:numId w:val="16"/>
        </w:numPr>
        <w:autoSpaceDE w:val="0"/>
        <w:autoSpaceDN w:val="0"/>
        <w:adjustRightInd w:val="0"/>
        <w:ind w:right="850"/>
        <w:rPr>
          <w:rFonts w:ascii="Arial" w:hAnsi="Arial" w:cs="Arial"/>
          <w:color w:val="000000"/>
        </w:rPr>
      </w:pPr>
      <w:r w:rsidRPr="00CF0BF1">
        <w:rPr>
          <w:rFonts w:ascii="Arial" w:hAnsi="Arial" w:cs="Arial"/>
          <w:color w:val="000000"/>
        </w:rPr>
        <w:t>Refer immediately to the designated person for Safeguarding</w:t>
      </w:r>
      <w:r w:rsidR="00C71A5B">
        <w:rPr>
          <w:rFonts w:ascii="Arial" w:hAnsi="Arial" w:cs="Arial"/>
          <w:color w:val="000000"/>
        </w:rPr>
        <w:t>.</w:t>
      </w:r>
    </w:p>
    <w:p w:rsidR="008910B5" w:rsidRDefault="008910B5" w:rsidP="0056715B">
      <w:pPr>
        <w:autoSpaceDE w:val="0"/>
        <w:autoSpaceDN w:val="0"/>
        <w:adjustRightInd w:val="0"/>
        <w:ind w:right="850"/>
        <w:rPr>
          <w:rFonts w:ascii="Arial" w:hAnsi="Arial" w:cs="Arial"/>
          <w:b/>
          <w:bCs/>
        </w:rPr>
      </w:pPr>
    </w:p>
    <w:p w:rsidR="00C71A5B" w:rsidRDefault="00C71A5B" w:rsidP="0056715B">
      <w:pPr>
        <w:autoSpaceDE w:val="0"/>
        <w:autoSpaceDN w:val="0"/>
        <w:adjustRightInd w:val="0"/>
        <w:ind w:right="850"/>
        <w:rPr>
          <w:rFonts w:ascii="Arial" w:hAnsi="Arial" w:cs="Arial"/>
          <w:b/>
          <w:bCs/>
        </w:rPr>
      </w:pPr>
    </w:p>
    <w:p w:rsidR="00C71A5B" w:rsidRPr="00CF0BF1" w:rsidRDefault="00C71A5B" w:rsidP="0056715B">
      <w:pPr>
        <w:autoSpaceDE w:val="0"/>
        <w:autoSpaceDN w:val="0"/>
        <w:adjustRightInd w:val="0"/>
        <w:ind w:right="850"/>
        <w:rPr>
          <w:rFonts w:ascii="Arial" w:hAnsi="Arial" w:cs="Arial"/>
          <w:b/>
          <w:bCs/>
        </w:rPr>
      </w:pPr>
    </w:p>
    <w:p w:rsidR="00912CB1" w:rsidRPr="00CF0BF1" w:rsidRDefault="00A907D3" w:rsidP="0056715B">
      <w:pPr>
        <w:autoSpaceDE w:val="0"/>
        <w:autoSpaceDN w:val="0"/>
        <w:adjustRightInd w:val="0"/>
        <w:ind w:right="850"/>
        <w:rPr>
          <w:rFonts w:ascii="Arial" w:hAnsi="Arial" w:cs="Arial"/>
          <w:color w:val="000000"/>
        </w:rPr>
      </w:pPr>
      <w:r w:rsidRPr="00CF0BF1">
        <w:rPr>
          <w:rFonts w:ascii="Arial" w:hAnsi="Arial" w:cs="Arial"/>
          <w:b/>
          <w:bCs/>
        </w:rPr>
        <w:t>Do Not:</w:t>
      </w:r>
    </w:p>
    <w:p w:rsidR="004C017B" w:rsidRPr="00CF0BF1" w:rsidRDefault="004C017B" w:rsidP="0056715B">
      <w:pPr>
        <w:pStyle w:val="ListParagraph"/>
        <w:numPr>
          <w:ilvl w:val="0"/>
          <w:numId w:val="17"/>
        </w:numPr>
        <w:autoSpaceDE w:val="0"/>
        <w:autoSpaceDN w:val="0"/>
        <w:adjustRightInd w:val="0"/>
        <w:ind w:right="850"/>
        <w:rPr>
          <w:rFonts w:ascii="Arial" w:hAnsi="Arial" w:cs="Arial"/>
          <w:color w:val="000000"/>
        </w:rPr>
      </w:pPr>
      <w:r w:rsidRPr="00CF0BF1">
        <w:rPr>
          <w:rFonts w:ascii="Arial" w:hAnsi="Arial" w:cs="Arial"/>
          <w:color w:val="000000"/>
        </w:rPr>
        <w:t>Send him/her</w:t>
      </w:r>
      <w:r w:rsidR="00912CB1" w:rsidRPr="00CF0BF1">
        <w:rPr>
          <w:rFonts w:ascii="Arial" w:hAnsi="Arial" w:cs="Arial"/>
          <w:color w:val="000000"/>
        </w:rPr>
        <w:t xml:space="preserve"> away</w:t>
      </w:r>
      <w:r w:rsidR="00C71A5B">
        <w:rPr>
          <w:rFonts w:ascii="Arial" w:hAnsi="Arial" w:cs="Arial"/>
          <w:color w:val="000000"/>
        </w:rPr>
        <w:t>;</w:t>
      </w:r>
    </w:p>
    <w:p w:rsidR="004C017B" w:rsidRPr="00CF0BF1" w:rsidRDefault="00912CB1" w:rsidP="0056715B">
      <w:pPr>
        <w:pStyle w:val="ListParagraph"/>
        <w:numPr>
          <w:ilvl w:val="0"/>
          <w:numId w:val="17"/>
        </w:numPr>
        <w:autoSpaceDE w:val="0"/>
        <w:autoSpaceDN w:val="0"/>
        <w:adjustRightInd w:val="0"/>
        <w:ind w:right="850"/>
        <w:rPr>
          <w:rFonts w:ascii="Arial" w:hAnsi="Arial" w:cs="Arial"/>
          <w:color w:val="000000"/>
        </w:rPr>
      </w:pPr>
      <w:r w:rsidRPr="00CF0BF1">
        <w:rPr>
          <w:rFonts w:ascii="Arial" w:hAnsi="Arial" w:cs="Arial"/>
          <w:color w:val="000000"/>
        </w:rPr>
        <w:t>Approach members of their family or the community</w:t>
      </w:r>
      <w:r w:rsidR="00C71A5B">
        <w:rPr>
          <w:rFonts w:ascii="Arial" w:hAnsi="Arial" w:cs="Arial"/>
          <w:color w:val="000000"/>
        </w:rPr>
        <w:t>;</w:t>
      </w:r>
    </w:p>
    <w:p w:rsidR="004C017B" w:rsidRPr="00CF0BF1" w:rsidRDefault="00912CB1" w:rsidP="0056715B">
      <w:pPr>
        <w:pStyle w:val="ListParagraph"/>
        <w:numPr>
          <w:ilvl w:val="0"/>
          <w:numId w:val="17"/>
        </w:numPr>
        <w:autoSpaceDE w:val="0"/>
        <w:autoSpaceDN w:val="0"/>
        <w:adjustRightInd w:val="0"/>
        <w:ind w:right="850"/>
        <w:rPr>
          <w:rFonts w:ascii="Arial" w:hAnsi="Arial" w:cs="Arial"/>
          <w:color w:val="000000"/>
        </w:rPr>
      </w:pPr>
      <w:r w:rsidRPr="00CF0BF1">
        <w:rPr>
          <w:rFonts w:ascii="Arial" w:hAnsi="Arial" w:cs="Arial"/>
          <w:color w:val="000000"/>
        </w:rPr>
        <w:t xml:space="preserve">Share information with anyone </w:t>
      </w:r>
      <w:r w:rsidR="004C017B" w:rsidRPr="00CF0BF1">
        <w:rPr>
          <w:rFonts w:ascii="Arial" w:hAnsi="Arial" w:cs="Arial"/>
          <w:color w:val="000000"/>
        </w:rPr>
        <w:t xml:space="preserve">other than the designated </w:t>
      </w:r>
      <w:r w:rsidR="00D26BB4" w:rsidRPr="00CF0BF1">
        <w:rPr>
          <w:rFonts w:ascii="Arial" w:hAnsi="Arial" w:cs="Arial"/>
          <w:color w:val="000000"/>
        </w:rPr>
        <w:t xml:space="preserve">members of staff with </w:t>
      </w:r>
      <w:r w:rsidR="008B174B" w:rsidRPr="00CF0BF1">
        <w:rPr>
          <w:rFonts w:ascii="Arial" w:hAnsi="Arial" w:cs="Arial"/>
          <w:color w:val="000000"/>
        </w:rPr>
        <w:t>responsibility for Safeguarding</w:t>
      </w:r>
      <w:r w:rsidR="00C71A5B">
        <w:rPr>
          <w:rFonts w:ascii="Arial" w:hAnsi="Arial" w:cs="Arial"/>
          <w:color w:val="000000"/>
        </w:rPr>
        <w:t>; and</w:t>
      </w:r>
    </w:p>
    <w:p w:rsidR="006000DE" w:rsidRPr="00CF0BF1" w:rsidRDefault="008B174B" w:rsidP="0056715B">
      <w:pPr>
        <w:pStyle w:val="ListParagraph"/>
        <w:numPr>
          <w:ilvl w:val="0"/>
          <w:numId w:val="17"/>
        </w:numPr>
        <w:autoSpaceDE w:val="0"/>
        <w:autoSpaceDN w:val="0"/>
        <w:adjustRightInd w:val="0"/>
        <w:ind w:right="850"/>
        <w:rPr>
          <w:rFonts w:ascii="Arial" w:hAnsi="Arial" w:cs="Arial"/>
          <w:color w:val="000000"/>
        </w:rPr>
      </w:pPr>
      <w:r w:rsidRPr="00CF0BF1">
        <w:rPr>
          <w:rFonts w:ascii="Arial" w:hAnsi="Arial" w:cs="Arial"/>
          <w:color w:val="000000"/>
        </w:rPr>
        <w:t>Attempt to be a mediator</w:t>
      </w:r>
      <w:r w:rsidR="00C71A5B">
        <w:rPr>
          <w:rFonts w:ascii="Arial" w:hAnsi="Arial" w:cs="Arial"/>
          <w:color w:val="000000"/>
        </w:rPr>
        <w:t>.</w:t>
      </w:r>
    </w:p>
    <w:p w:rsidR="008B174B" w:rsidRPr="00CF0BF1" w:rsidRDefault="008B174B">
      <w:pPr>
        <w:autoSpaceDE w:val="0"/>
        <w:autoSpaceDN w:val="0"/>
        <w:adjustRightInd w:val="0"/>
        <w:rPr>
          <w:rFonts w:ascii="Arial" w:hAnsi="Arial" w:cs="Arial"/>
          <w:b/>
          <w:bCs/>
        </w:rPr>
      </w:pPr>
    </w:p>
    <w:p w:rsidR="00912CB1" w:rsidRPr="00CF0BF1" w:rsidRDefault="00A53A08" w:rsidP="0056715B">
      <w:pPr>
        <w:autoSpaceDE w:val="0"/>
        <w:autoSpaceDN w:val="0"/>
        <w:adjustRightInd w:val="0"/>
        <w:ind w:right="850"/>
        <w:rPr>
          <w:rFonts w:ascii="Arial" w:hAnsi="Arial" w:cs="Arial"/>
          <w:b/>
          <w:bCs/>
        </w:rPr>
      </w:pPr>
      <w:r w:rsidRPr="00CF0BF1">
        <w:rPr>
          <w:rFonts w:ascii="Arial" w:hAnsi="Arial" w:cs="Arial"/>
          <w:b/>
          <w:bCs/>
        </w:rPr>
        <w:t>J</w:t>
      </w:r>
      <w:r w:rsidR="008B174B" w:rsidRPr="00CF0BF1">
        <w:rPr>
          <w:rFonts w:ascii="Arial" w:hAnsi="Arial" w:cs="Arial"/>
          <w:b/>
          <w:bCs/>
        </w:rPr>
        <w:t>.2</w:t>
      </w:r>
      <w:r w:rsidR="008B174B" w:rsidRPr="00CF0BF1">
        <w:rPr>
          <w:rFonts w:ascii="Arial" w:hAnsi="Arial" w:cs="Arial"/>
          <w:b/>
          <w:bCs/>
        </w:rPr>
        <w:tab/>
      </w:r>
      <w:r w:rsidR="006E2D03" w:rsidRPr="00CF0BF1">
        <w:rPr>
          <w:rFonts w:ascii="Arial" w:hAnsi="Arial" w:cs="Arial"/>
          <w:b/>
          <w:bCs/>
        </w:rPr>
        <w:t>What To Do When a</w:t>
      </w:r>
      <w:r w:rsidR="00A907D3" w:rsidRPr="00CF0BF1">
        <w:rPr>
          <w:rFonts w:ascii="Arial" w:hAnsi="Arial" w:cs="Arial"/>
          <w:b/>
          <w:bCs/>
        </w:rPr>
        <w:t xml:space="preserve"> Student Is Going Overseas Imminently</w:t>
      </w:r>
    </w:p>
    <w:p w:rsidR="008B174B" w:rsidRPr="00CF0BF1" w:rsidRDefault="008B174B" w:rsidP="0056715B">
      <w:pPr>
        <w:autoSpaceDE w:val="0"/>
        <w:autoSpaceDN w:val="0"/>
        <w:adjustRightInd w:val="0"/>
        <w:ind w:right="850"/>
        <w:rPr>
          <w:rFonts w:ascii="Arial" w:hAnsi="Arial" w:cs="Arial"/>
          <w:b/>
          <w:bCs/>
        </w:rPr>
      </w:pPr>
    </w:p>
    <w:p w:rsidR="00A907D3" w:rsidRPr="00CF0BF1" w:rsidRDefault="00A907D3" w:rsidP="0056715B">
      <w:pPr>
        <w:autoSpaceDE w:val="0"/>
        <w:autoSpaceDN w:val="0"/>
        <w:adjustRightInd w:val="0"/>
        <w:ind w:right="850"/>
        <w:rPr>
          <w:rFonts w:ascii="Arial" w:hAnsi="Arial" w:cs="Arial"/>
          <w:color w:val="000000"/>
        </w:rPr>
      </w:pPr>
      <w:r w:rsidRPr="00CF0BF1">
        <w:rPr>
          <w:rFonts w:ascii="Arial" w:hAnsi="Arial" w:cs="Arial"/>
          <w:color w:val="000000"/>
        </w:rPr>
        <w:lastRenderedPageBreak/>
        <w:t>If a student tells you that s/he is travelling overseas within days</w:t>
      </w:r>
      <w:r w:rsidR="000C3CC4">
        <w:rPr>
          <w:rFonts w:ascii="Arial" w:hAnsi="Arial" w:cs="Arial"/>
          <w:color w:val="000000"/>
        </w:rPr>
        <w:t>,</w:t>
      </w:r>
      <w:r w:rsidRPr="00CF0BF1">
        <w:rPr>
          <w:rFonts w:ascii="Arial" w:hAnsi="Arial" w:cs="Arial"/>
          <w:color w:val="000000"/>
        </w:rPr>
        <w:t xml:space="preserve"> </w:t>
      </w:r>
      <w:r w:rsidR="00962807" w:rsidRPr="00CF0BF1">
        <w:rPr>
          <w:rFonts w:ascii="Arial" w:hAnsi="Arial" w:cs="Arial"/>
          <w:color w:val="000000"/>
        </w:rPr>
        <w:t>a seco</w:t>
      </w:r>
      <w:r w:rsidR="006000DE" w:rsidRPr="00CF0BF1">
        <w:rPr>
          <w:rFonts w:ascii="Arial" w:hAnsi="Arial" w:cs="Arial"/>
          <w:color w:val="000000"/>
        </w:rPr>
        <w:t xml:space="preserve">nd meeting may not be possible </w:t>
      </w:r>
      <w:r w:rsidR="00962807" w:rsidRPr="00CF0BF1">
        <w:rPr>
          <w:rFonts w:ascii="Arial" w:hAnsi="Arial" w:cs="Arial"/>
          <w:color w:val="000000"/>
        </w:rPr>
        <w:t xml:space="preserve">so you should </w:t>
      </w:r>
      <w:r w:rsidRPr="00CF0BF1">
        <w:rPr>
          <w:rFonts w:ascii="Arial" w:hAnsi="Arial" w:cs="Arial"/>
          <w:color w:val="000000"/>
        </w:rPr>
        <w:t>try to get as much of the following information from the student as is possible before referring to the designated member</w:t>
      </w:r>
      <w:r w:rsidR="00962807" w:rsidRPr="00CF0BF1">
        <w:rPr>
          <w:rFonts w:ascii="Arial" w:hAnsi="Arial" w:cs="Arial"/>
          <w:color w:val="000000"/>
        </w:rPr>
        <w:t>(</w:t>
      </w:r>
      <w:r w:rsidRPr="00CF0BF1">
        <w:rPr>
          <w:rFonts w:ascii="Arial" w:hAnsi="Arial" w:cs="Arial"/>
          <w:color w:val="000000"/>
        </w:rPr>
        <w:t>s</w:t>
      </w:r>
      <w:r w:rsidR="00962807" w:rsidRPr="00CF0BF1">
        <w:rPr>
          <w:rFonts w:ascii="Arial" w:hAnsi="Arial" w:cs="Arial"/>
          <w:color w:val="000000"/>
        </w:rPr>
        <w:t>)</w:t>
      </w:r>
      <w:r w:rsidRPr="00CF0BF1">
        <w:rPr>
          <w:rFonts w:ascii="Arial" w:hAnsi="Arial" w:cs="Arial"/>
          <w:color w:val="000000"/>
        </w:rPr>
        <w:t xml:space="preserve"> of staff with r</w:t>
      </w:r>
      <w:r w:rsidR="006E2D03" w:rsidRPr="00CF0BF1">
        <w:rPr>
          <w:rFonts w:ascii="Arial" w:hAnsi="Arial" w:cs="Arial"/>
          <w:color w:val="000000"/>
        </w:rPr>
        <w:t>esponsibility for Safeguarding.</w:t>
      </w:r>
    </w:p>
    <w:p w:rsidR="006E2D03" w:rsidRPr="00CF0BF1" w:rsidRDefault="006E2D03" w:rsidP="0056715B">
      <w:pPr>
        <w:autoSpaceDE w:val="0"/>
        <w:autoSpaceDN w:val="0"/>
        <w:adjustRightInd w:val="0"/>
        <w:ind w:right="850"/>
        <w:rPr>
          <w:rFonts w:ascii="Arial" w:hAnsi="Arial" w:cs="Arial"/>
          <w:color w:val="000000"/>
        </w:rPr>
      </w:pPr>
    </w:p>
    <w:p w:rsidR="00912CB1" w:rsidRPr="00CF0BF1" w:rsidRDefault="00C14F26" w:rsidP="0056715B">
      <w:pPr>
        <w:autoSpaceDE w:val="0"/>
        <w:autoSpaceDN w:val="0"/>
        <w:adjustRightInd w:val="0"/>
        <w:ind w:right="850"/>
        <w:rPr>
          <w:rFonts w:ascii="Arial" w:hAnsi="Arial" w:cs="Arial"/>
          <w:color w:val="000000"/>
        </w:rPr>
      </w:pPr>
      <w:r w:rsidRPr="00CF0BF1">
        <w:rPr>
          <w:rFonts w:ascii="Arial" w:hAnsi="Arial" w:cs="Arial"/>
          <w:color w:val="000000"/>
        </w:rPr>
        <w:t xml:space="preserve">The </w:t>
      </w:r>
      <w:r w:rsidR="00A907D3" w:rsidRPr="00CF0BF1">
        <w:rPr>
          <w:rFonts w:ascii="Arial" w:hAnsi="Arial" w:cs="Arial"/>
          <w:color w:val="000000"/>
        </w:rPr>
        <w:t xml:space="preserve">designated person will need to have as much information as possible to pass on to the </w:t>
      </w:r>
      <w:r w:rsidR="00912CB1" w:rsidRPr="00CF0BF1">
        <w:rPr>
          <w:rFonts w:ascii="Arial" w:hAnsi="Arial" w:cs="Arial"/>
          <w:color w:val="000000"/>
        </w:rPr>
        <w:t>Forced</w:t>
      </w:r>
      <w:r w:rsidR="00A907D3" w:rsidRPr="00CF0BF1">
        <w:rPr>
          <w:rFonts w:ascii="Arial" w:hAnsi="Arial" w:cs="Arial"/>
          <w:color w:val="000000"/>
        </w:rPr>
        <w:t xml:space="preserve"> </w:t>
      </w:r>
      <w:r w:rsidR="00912CB1" w:rsidRPr="00CF0BF1">
        <w:rPr>
          <w:rFonts w:ascii="Arial" w:hAnsi="Arial" w:cs="Arial"/>
          <w:color w:val="000000"/>
        </w:rPr>
        <w:t xml:space="preserve">Marriage Unit to </w:t>
      </w:r>
      <w:r w:rsidR="00A907D3" w:rsidRPr="00CF0BF1">
        <w:rPr>
          <w:rFonts w:ascii="Arial" w:hAnsi="Arial" w:cs="Arial"/>
          <w:color w:val="000000"/>
        </w:rPr>
        <w:t xml:space="preserve">help them to </w:t>
      </w:r>
      <w:r w:rsidR="00912CB1" w:rsidRPr="00CF0BF1">
        <w:rPr>
          <w:rFonts w:ascii="Arial" w:hAnsi="Arial" w:cs="Arial"/>
          <w:color w:val="000000"/>
        </w:rPr>
        <w:t>locate the student and assist to</w:t>
      </w:r>
      <w:r w:rsidR="00A907D3" w:rsidRPr="00CF0BF1">
        <w:rPr>
          <w:rFonts w:ascii="Arial" w:hAnsi="Arial" w:cs="Arial"/>
          <w:color w:val="000000"/>
        </w:rPr>
        <w:t xml:space="preserve"> repatriate him/her</w:t>
      </w:r>
      <w:r w:rsidR="00912CB1" w:rsidRPr="00CF0BF1">
        <w:rPr>
          <w:rFonts w:ascii="Arial" w:hAnsi="Arial" w:cs="Arial"/>
          <w:color w:val="000000"/>
        </w:rPr>
        <w:t>.</w:t>
      </w:r>
    </w:p>
    <w:p w:rsidR="006E2D03" w:rsidRPr="00CF0BF1" w:rsidRDefault="006E2D03" w:rsidP="0056715B">
      <w:pPr>
        <w:autoSpaceDE w:val="0"/>
        <w:autoSpaceDN w:val="0"/>
        <w:adjustRightInd w:val="0"/>
        <w:ind w:right="850"/>
        <w:rPr>
          <w:rFonts w:ascii="Arial" w:hAnsi="Arial" w:cs="Arial"/>
          <w:color w:val="000000"/>
        </w:rPr>
      </w:pPr>
    </w:p>
    <w:p w:rsidR="00962807" w:rsidRPr="00CF0BF1" w:rsidRDefault="00912CB1" w:rsidP="0056715B">
      <w:pPr>
        <w:pStyle w:val="ListParagraph"/>
        <w:numPr>
          <w:ilvl w:val="0"/>
          <w:numId w:val="18"/>
        </w:numPr>
        <w:autoSpaceDE w:val="0"/>
        <w:autoSpaceDN w:val="0"/>
        <w:adjustRightInd w:val="0"/>
        <w:ind w:right="850"/>
        <w:rPr>
          <w:rFonts w:ascii="Arial" w:hAnsi="Arial" w:cs="Arial"/>
          <w:color w:val="000000"/>
        </w:rPr>
      </w:pPr>
      <w:r w:rsidRPr="00CF0BF1">
        <w:rPr>
          <w:rFonts w:ascii="Arial" w:hAnsi="Arial" w:cs="Arial"/>
          <w:color w:val="000000"/>
        </w:rPr>
        <w:t>Follow the f</w:t>
      </w:r>
      <w:r w:rsidR="00C14F26" w:rsidRPr="00CF0BF1">
        <w:rPr>
          <w:rFonts w:ascii="Arial" w:hAnsi="Arial" w:cs="Arial"/>
          <w:color w:val="000000"/>
        </w:rPr>
        <w:t>i</w:t>
      </w:r>
      <w:r w:rsidR="000F335E" w:rsidRPr="00CF0BF1">
        <w:rPr>
          <w:rFonts w:ascii="Arial" w:hAnsi="Arial" w:cs="Arial"/>
          <w:color w:val="000000"/>
        </w:rPr>
        <w:t>rst steps set out in section J</w:t>
      </w:r>
      <w:r w:rsidRPr="00CF0BF1">
        <w:rPr>
          <w:rFonts w:ascii="Arial" w:hAnsi="Arial" w:cs="Arial"/>
          <w:color w:val="000000"/>
        </w:rPr>
        <w:t>.1</w:t>
      </w:r>
      <w:r w:rsidR="000C3CC4">
        <w:rPr>
          <w:rFonts w:ascii="Arial" w:hAnsi="Arial" w:cs="Arial"/>
          <w:color w:val="000000"/>
        </w:rPr>
        <w:t>; and</w:t>
      </w:r>
    </w:p>
    <w:p w:rsidR="00912CB1" w:rsidRPr="00CF0BF1" w:rsidRDefault="000D3AC9" w:rsidP="0056715B">
      <w:pPr>
        <w:pStyle w:val="ListParagraph"/>
        <w:numPr>
          <w:ilvl w:val="0"/>
          <w:numId w:val="18"/>
        </w:numPr>
        <w:autoSpaceDE w:val="0"/>
        <w:autoSpaceDN w:val="0"/>
        <w:adjustRightInd w:val="0"/>
        <w:ind w:right="850"/>
        <w:rPr>
          <w:rFonts w:ascii="Arial" w:hAnsi="Arial" w:cs="Arial"/>
          <w:color w:val="000000"/>
        </w:rPr>
      </w:pPr>
      <w:r w:rsidRPr="00CF0BF1">
        <w:rPr>
          <w:rFonts w:ascii="Arial" w:hAnsi="Arial" w:cs="Arial"/>
          <w:color w:val="000000"/>
        </w:rPr>
        <w:t xml:space="preserve">In addition collect </w:t>
      </w:r>
      <w:r w:rsidR="00912CB1" w:rsidRPr="00CF0BF1">
        <w:rPr>
          <w:rFonts w:ascii="Arial" w:hAnsi="Arial" w:cs="Arial"/>
          <w:color w:val="000000"/>
        </w:rPr>
        <w:t>as much as possible of the information set</w:t>
      </w:r>
      <w:r w:rsidR="00962807" w:rsidRPr="00CF0BF1">
        <w:rPr>
          <w:rFonts w:ascii="Arial" w:hAnsi="Arial" w:cs="Arial"/>
          <w:color w:val="000000"/>
        </w:rPr>
        <w:t xml:space="preserve"> </w:t>
      </w:r>
      <w:r w:rsidR="00912CB1" w:rsidRPr="00CF0BF1">
        <w:rPr>
          <w:rFonts w:ascii="Arial" w:hAnsi="Arial" w:cs="Arial"/>
          <w:color w:val="000000"/>
        </w:rPr>
        <w:t xml:space="preserve">out </w:t>
      </w:r>
      <w:r w:rsidR="00962807" w:rsidRPr="00CF0BF1">
        <w:rPr>
          <w:rFonts w:ascii="Arial" w:hAnsi="Arial" w:cs="Arial"/>
          <w:color w:val="000000"/>
        </w:rPr>
        <w:t>below:</w:t>
      </w:r>
    </w:p>
    <w:p w:rsidR="003E7A0D" w:rsidRPr="00CF0BF1" w:rsidRDefault="003E7A0D" w:rsidP="0056715B">
      <w:pPr>
        <w:pStyle w:val="ListParagraph"/>
        <w:autoSpaceDE w:val="0"/>
        <w:autoSpaceDN w:val="0"/>
        <w:adjustRightInd w:val="0"/>
        <w:ind w:right="850"/>
        <w:rPr>
          <w:rFonts w:ascii="Arial" w:hAnsi="Arial" w:cs="Arial"/>
          <w:color w:val="000000"/>
        </w:rPr>
      </w:pPr>
    </w:p>
    <w:p w:rsidR="00912CB1" w:rsidRPr="00CF0BF1" w:rsidRDefault="00912CB1" w:rsidP="0056715B">
      <w:pPr>
        <w:pStyle w:val="ListParagraph"/>
        <w:numPr>
          <w:ilvl w:val="0"/>
          <w:numId w:val="28"/>
        </w:numPr>
        <w:autoSpaceDE w:val="0"/>
        <w:autoSpaceDN w:val="0"/>
        <w:adjustRightInd w:val="0"/>
        <w:ind w:right="850" w:hanging="11"/>
        <w:rPr>
          <w:rFonts w:ascii="Arial" w:hAnsi="Arial" w:cs="Arial"/>
          <w:color w:val="000000"/>
        </w:rPr>
      </w:pPr>
      <w:r w:rsidRPr="00CF0BF1">
        <w:rPr>
          <w:rFonts w:ascii="Arial" w:hAnsi="Arial" w:cs="Arial"/>
          <w:color w:val="000000"/>
        </w:rPr>
        <w:t>A photocopy of their passport for retention</w:t>
      </w:r>
      <w:r w:rsidR="000C3CC4">
        <w:rPr>
          <w:rFonts w:ascii="Arial" w:hAnsi="Arial" w:cs="Arial"/>
          <w:color w:val="000000"/>
        </w:rPr>
        <w:t>;</w:t>
      </w:r>
    </w:p>
    <w:p w:rsidR="00912CB1" w:rsidRPr="000C3CC4" w:rsidRDefault="00912CB1" w:rsidP="0056715B">
      <w:pPr>
        <w:pStyle w:val="ListParagraph"/>
        <w:numPr>
          <w:ilvl w:val="0"/>
          <w:numId w:val="28"/>
        </w:numPr>
        <w:autoSpaceDE w:val="0"/>
        <w:autoSpaceDN w:val="0"/>
        <w:adjustRightInd w:val="0"/>
        <w:ind w:right="850" w:hanging="11"/>
        <w:rPr>
          <w:rFonts w:ascii="Arial" w:hAnsi="Arial" w:cs="Arial"/>
          <w:color w:val="000000"/>
        </w:rPr>
      </w:pPr>
      <w:r w:rsidRPr="000C3CC4">
        <w:rPr>
          <w:rFonts w:ascii="Arial" w:hAnsi="Arial" w:cs="Arial"/>
          <w:color w:val="000000"/>
        </w:rPr>
        <w:t>Encourage them to keep details of their passport</w:t>
      </w:r>
      <w:r w:rsidR="00962807" w:rsidRPr="000C3CC4">
        <w:rPr>
          <w:rFonts w:ascii="Arial" w:hAnsi="Arial" w:cs="Arial"/>
          <w:color w:val="000000"/>
        </w:rPr>
        <w:t xml:space="preserve"> </w:t>
      </w:r>
      <w:r w:rsidRPr="000C3CC4">
        <w:rPr>
          <w:rFonts w:ascii="Arial" w:hAnsi="Arial" w:cs="Arial"/>
          <w:color w:val="000000"/>
        </w:rPr>
        <w:t xml:space="preserve">number and the place </w:t>
      </w:r>
      <w:r w:rsidR="000C3CC4">
        <w:rPr>
          <w:rFonts w:ascii="Arial" w:hAnsi="Arial" w:cs="Arial"/>
          <w:color w:val="000000"/>
        </w:rPr>
        <w:tab/>
      </w:r>
      <w:r w:rsidRPr="000C3CC4">
        <w:rPr>
          <w:rFonts w:ascii="Arial" w:hAnsi="Arial" w:cs="Arial"/>
          <w:color w:val="000000"/>
        </w:rPr>
        <w:t xml:space="preserve">and date </w:t>
      </w:r>
      <w:r w:rsidR="00130D27" w:rsidRPr="000C3CC4">
        <w:rPr>
          <w:rFonts w:ascii="Arial" w:hAnsi="Arial" w:cs="Arial"/>
          <w:color w:val="000000"/>
        </w:rPr>
        <w:t>of issue</w:t>
      </w:r>
      <w:r w:rsidR="000C3CC4">
        <w:rPr>
          <w:rFonts w:ascii="Arial" w:hAnsi="Arial" w:cs="Arial"/>
          <w:color w:val="000000"/>
        </w:rPr>
        <w:t>; and</w:t>
      </w:r>
    </w:p>
    <w:p w:rsidR="00912CB1" w:rsidRPr="00CF0BF1" w:rsidRDefault="00912CB1" w:rsidP="0056715B">
      <w:pPr>
        <w:pStyle w:val="ListParagraph"/>
        <w:numPr>
          <w:ilvl w:val="0"/>
          <w:numId w:val="28"/>
        </w:numPr>
        <w:autoSpaceDE w:val="0"/>
        <w:autoSpaceDN w:val="0"/>
        <w:adjustRightInd w:val="0"/>
        <w:ind w:right="850" w:hanging="11"/>
        <w:rPr>
          <w:rFonts w:ascii="Arial" w:hAnsi="Arial" w:cs="Arial"/>
          <w:color w:val="000000"/>
        </w:rPr>
      </w:pPr>
      <w:r w:rsidRPr="00CF0BF1">
        <w:rPr>
          <w:rFonts w:ascii="Arial" w:hAnsi="Arial" w:cs="Arial"/>
          <w:color w:val="000000"/>
        </w:rPr>
        <w:t>As much information as possible about the family</w:t>
      </w:r>
      <w:r w:rsidR="00962807" w:rsidRPr="00CF0BF1">
        <w:rPr>
          <w:rFonts w:ascii="Arial" w:hAnsi="Arial" w:cs="Arial"/>
          <w:color w:val="000000"/>
        </w:rPr>
        <w:t xml:space="preserve"> </w:t>
      </w:r>
      <w:r w:rsidRPr="00CF0BF1">
        <w:rPr>
          <w:rFonts w:ascii="Arial" w:hAnsi="Arial" w:cs="Arial"/>
          <w:color w:val="000000"/>
        </w:rPr>
        <w:t>including:</w:t>
      </w:r>
    </w:p>
    <w:p w:rsidR="006E2D03" w:rsidRPr="00CF0BF1" w:rsidRDefault="006E2D03" w:rsidP="0056715B">
      <w:pPr>
        <w:autoSpaceDE w:val="0"/>
        <w:autoSpaceDN w:val="0"/>
        <w:adjustRightInd w:val="0"/>
        <w:ind w:left="675" w:right="850"/>
        <w:rPr>
          <w:rFonts w:ascii="Arial" w:hAnsi="Arial" w:cs="Arial"/>
          <w:color w:val="000000"/>
        </w:rPr>
      </w:pPr>
    </w:p>
    <w:p w:rsidR="000D3AC9" w:rsidRPr="00CF0BF1" w:rsidRDefault="00912CB1" w:rsidP="0056715B">
      <w:pPr>
        <w:autoSpaceDE w:val="0"/>
        <w:autoSpaceDN w:val="0"/>
        <w:adjustRightInd w:val="0"/>
        <w:ind w:right="850"/>
        <w:rPr>
          <w:rFonts w:ascii="Arial" w:hAnsi="Arial" w:cs="Arial"/>
          <w:color w:val="000000"/>
        </w:rPr>
      </w:pPr>
      <w:r w:rsidRPr="00CF0BF1">
        <w:rPr>
          <w:rFonts w:ascii="Arial" w:hAnsi="Arial" w:cs="Arial"/>
          <w:color w:val="000000"/>
        </w:rPr>
        <w:t>Full name and date of birth of the person under</w:t>
      </w:r>
      <w:r w:rsidR="00962807" w:rsidRPr="00CF0BF1">
        <w:rPr>
          <w:rFonts w:ascii="Arial" w:hAnsi="Arial" w:cs="Arial"/>
          <w:color w:val="000000"/>
        </w:rPr>
        <w:t xml:space="preserve"> </w:t>
      </w:r>
      <w:r w:rsidRPr="00CF0BF1">
        <w:rPr>
          <w:rFonts w:ascii="Arial" w:hAnsi="Arial" w:cs="Arial"/>
          <w:color w:val="000000"/>
        </w:rPr>
        <w:t>threat</w:t>
      </w:r>
      <w:r w:rsidR="00962807" w:rsidRPr="00CF0BF1">
        <w:rPr>
          <w:rFonts w:ascii="Arial" w:hAnsi="Arial" w:cs="Arial"/>
          <w:color w:val="000000"/>
        </w:rPr>
        <w:t xml:space="preserve">, their </w:t>
      </w:r>
      <w:r w:rsidRPr="00CF0BF1">
        <w:rPr>
          <w:rFonts w:ascii="Arial" w:hAnsi="Arial" w:cs="Arial"/>
          <w:color w:val="000000"/>
        </w:rPr>
        <w:t>father’s name</w:t>
      </w:r>
      <w:r w:rsidR="00962807" w:rsidRPr="00CF0BF1">
        <w:rPr>
          <w:rFonts w:ascii="Arial" w:hAnsi="Arial" w:cs="Arial"/>
          <w:color w:val="000000"/>
        </w:rPr>
        <w:t xml:space="preserve">, any </w:t>
      </w:r>
      <w:r w:rsidRPr="00CF0BF1">
        <w:rPr>
          <w:rFonts w:ascii="Arial" w:hAnsi="Arial" w:cs="Arial"/>
          <w:color w:val="000000"/>
        </w:rPr>
        <w:t>address where they may be staying overseas</w:t>
      </w:r>
      <w:r w:rsidR="00962807" w:rsidRPr="00CF0BF1">
        <w:rPr>
          <w:rFonts w:ascii="Arial" w:hAnsi="Arial" w:cs="Arial"/>
          <w:color w:val="000000"/>
        </w:rPr>
        <w:t xml:space="preserve">, potential </w:t>
      </w:r>
      <w:r w:rsidRPr="00CF0BF1">
        <w:rPr>
          <w:rFonts w:ascii="Arial" w:hAnsi="Arial" w:cs="Arial"/>
          <w:color w:val="000000"/>
        </w:rPr>
        <w:t>spouse’s name (if known)</w:t>
      </w:r>
      <w:r w:rsidR="00962807" w:rsidRPr="00CF0BF1">
        <w:rPr>
          <w:rFonts w:ascii="Arial" w:hAnsi="Arial" w:cs="Arial"/>
          <w:color w:val="000000"/>
        </w:rPr>
        <w:t xml:space="preserve">, date </w:t>
      </w:r>
      <w:r w:rsidRPr="00CF0BF1">
        <w:rPr>
          <w:rFonts w:ascii="Arial" w:hAnsi="Arial" w:cs="Arial"/>
          <w:color w:val="000000"/>
        </w:rPr>
        <w:t>of the proposed wedding (if known)</w:t>
      </w:r>
      <w:r w:rsidR="00962807" w:rsidRPr="00CF0BF1">
        <w:rPr>
          <w:rFonts w:ascii="Arial" w:hAnsi="Arial" w:cs="Arial"/>
          <w:color w:val="000000"/>
        </w:rPr>
        <w:t xml:space="preserve">, the </w:t>
      </w:r>
      <w:r w:rsidRPr="00CF0BF1">
        <w:rPr>
          <w:rFonts w:ascii="Arial" w:hAnsi="Arial" w:cs="Arial"/>
          <w:color w:val="000000"/>
        </w:rPr>
        <w:t>name of the potential spouse’s father (if</w:t>
      </w:r>
      <w:r w:rsidR="00962807" w:rsidRPr="00CF0BF1">
        <w:rPr>
          <w:rFonts w:ascii="Arial" w:hAnsi="Arial" w:cs="Arial"/>
          <w:color w:val="000000"/>
        </w:rPr>
        <w:t xml:space="preserve"> </w:t>
      </w:r>
      <w:r w:rsidRPr="00CF0BF1">
        <w:rPr>
          <w:rFonts w:ascii="Arial" w:hAnsi="Arial" w:cs="Arial"/>
          <w:color w:val="000000"/>
        </w:rPr>
        <w:t>known)</w:t>
      </w:r>
      <w:r w:rsidR="00962807" w:rsidRPr="00CF0BF1">
        <w:rPr>
          <w:rFonts w:ascii="Arial" w:hAnsi="Arial" w:cs="Arial"/>
          <w:color w:val="000000"/>
        </w:rPr>
        <w:t xml:space="preserve">, addresses </w:t>
      </w:r>
      <w:r w:rsidRPr="00CF0BF1">
        <w:rPr>
          <w:rFonts w:ascii="Arial" w:hAnsi="Arial" w:cs="Arial"/>
          <w:color w:val="000000"/>
        </w:rPr>
        <w:t>of the extended family in the UK and</w:t>
      </w:r>
      <w:r w:rsidR="00962807" w:rsidRPr="00CF0BF1">
        <w:rPr>
          <w:rFonts w:ascii="Arial" w:hAnsi="Arial" w:cs="Arial"/>
          <w:color w:val="000000"/>
        </w:rPr>
        <w:t xml:space="preserve"> </w:t>
      </w:r>
      <w:r w:rsidRPr="00CF0BF1">
        <w:rPr>
          <w:rFonts w:ascii="Arial" w:hAnsi="Arial" w:cs="Arial"/>
          <w:color w:val="000000"/>
        </w:rPr>
        <w:t>overseas and any known phone numbers.</w:t>
      </w:r>
    </w:p>
    <w:p w:rsidR="006E2D03" w:rsidRPr="00CF0BF1" w:rsidRDefault="006E2D03" w:rsidP="0056715B">
      <w:pPr>
        <w:autoSpaceDE w:val="0"/>
        <w:autoSpaceDN w:val="0"/>
        <w:adjustRightInd w:val="0"/>
        <w:ind w:right="850"/>
        <w:rPr>
          <w:rFonts w:ascii="Arial" w:hAnsi="Arial" w:cs="Arial"/>
          <w:color w:val="000000"/>
        </w:rPr>
      </w:pPr>
    </w:p>
    <w:p w:rsidR="00912CB1" w:rsidRPr="00CF0BF1" w:rsidRDefault="00912CB1" w:rsidP="0056715B">
      <w:pPr>
        <w:pStyle w:val="ListParagraph"/>
        <w:numPr>
          <w:ilvl w:val="0"/>
          <w:numId w:val="19"/>
        </w:numPr>
        <w:autoSpaceDE w:val="0"/>
        <w:autoSpaceDN w:val="0"/>
        <w:adjustRightInd w:val="0"/>
        <w:ind w:right="850"/>
        <w:rPr>
          <w:rFonts w:ascii="Arial" w:hAnsi="Arial" w:cs="Arial"/>
          <w:color w:val="000000"/>
        </w:rPr>
      </w:pPr>
      <w:r w:rsidRPr="00CF0BF1">
        <w:rPr>
          <w:rFonts w:ascii="Arial" w:hAnsi="Arial" w:cs="Arial"/>
          <w:color w:val="000000"/>
        </w:rPr>
        <w:t>Information that only they would be aware of (if</w:t>
      </w:r>
      <w:r w:rsidR="000D3AC9" w:rsidRPr="00CF0BF1">
        <w:rPr>
          <w:rFonts w:ascii="Arial" w:hAnsi="Arial" w:cs="Arial"/>
          <w:color w:val="000000"/>
        </w:rPr>
        <w:t xml:space="preserve"> </w:t>
      </w:r>
      <w:r w:rsidRPr="00CF0BF1">
        <w:rPr>
          <w:rFonts w:ascii="Arial" w:hAnsi="Arial" w:cs="Arial"/>
          <w:color w:val="000000"/>
        </w:rPr>
        <w:t>the victim is a British national, this may assist any</w:t>
      </w:r>
      <w:r w:rsidR="000D3AC9" w:rsidRPr="00CF0BF1">
        <w:rPr>
          <w:rFonts w:ascii="Arial" w:hAnsi="Arial" w:cs="Arial"/>
          <w:color w:val="000000"/>
        </w:rPr>
        <w:t xml:space="preserve"> </w:t>
      </w:r>
      <w:r w:rsidRPr="00CF0BF1">
        <w:rPr>
          <w:rFonts w:ascii="Arial" w:hAnsi="Arial" w:cs="Arial"/>
          <w:color w:val="000000"/>
        </w:rPr>
        <w:t>subsequent interview at an Embassy/British High</w:t>
      </w:r>
    </w:p>
    <w:p w:rsidR="00912CB1" w:rsidRPr="00CF0BF1" w:rsidRDefault="00912CB1" w:rsidP="0056715B">
      <w:pPr>
        <w:autoSpaceDE w:val="0"/>
        <w:autoSpaceDN w:val="0"/>
        <w:adjustRightInd w:val="0"/>
        <w:ind w:left="720" w:right="850"/>
        <w:rPr>
          <w:rFonts w:ascii="Arial" w:hAnsi="Arial" w:cs="Arial"/>
          <w:color w:val="000000"/>
        </w:rPr>
      </w:pPr>
      <w:r w:rsidRPr="00CF0BF1">
        <w:rPr>
          <w:rFonts w:ascii="Arial" w:hAnsi="Arial" w:cs="Arial"/>
          <w:color w:val="000000"/>
        </w:rPr>
        <w:t>Commission in case another person of the same age</w:t>
      </w:r>
      <w:r w:rsidR="000D3AC9" w:rsidRPr="00CF0BF1">
        <w:rPr>
          <w:rFonts w:ascii="Arial" w:hAnsi="Arial" w:cs="Arial"/>
          <w:color w:val="000000"/>
        </w:rPr>
        <w:t xml:space="preserve"> </w:t>
      </w:r>
      <w:r w:rsidRPr="00CF0BF1">
        <w:rPr>
          <w:rFonts w:ascii="Arial" w:hAnsi="Arial" w:cs="Arial"/>
          <w:color w:val="000000"/>
        </w:rPr>
        <w:t xml:space="preserve">and gender is produced </w:t>
      </w:r>
      <w:r w:rsidR="000D3AC9" w:rsidRPr="00CF0BF1">
        <w:rPr>
          <w:rFonts w:ascii="Arial" w:hAnsi="Arial" w:cs="Arial"/>
          <w:color w:val="000000"/>
        </w:rPr>
        <w:t>pretending to be him/her</w:t>
      </w:r>
      <w:r w:rsidRPr="00CF0BF1">
        <w:rPr>
          <w:rFonts w:ascii="Arial" w:hAnsi="Arial" w:cs="Arial"/>
          <w:color w:val="000000"/>
        </w:rPr>
        <w:t>)</w:t>
      </w:r>
      <w:r w:rsidR="000C3CC4">
        <w:rPr>
          <w:rFonts w:ascii="Arial" w:hAnsi="Arial" w:cs="Arial"/>
          <w:color w:val="000000"/>
        </w:rPr>
        <w:t>;</w:t>
      </w:r>
    </w:p>
    <w:p w:rsidR="00912CB1" w:rsidRPr="00CF0BF1" w:rsidRDefault="00912CB1" w:rsidP="0056715B">
      <w:pPr>
        <w:pStyle w:val="ListParagraph"/>
        <w:numPr>
          <w:ilvl w:val="0"/>
          <w:numId w:val="19"/>
        </w:numPr>
        <w:autoSpaceDE w:val="0"/>
        <w:autoSpaceDN w:val="0"/>
        <w:adjustRightInd w:val="0"/>
        <w:ind w:right="850"/>
        <w:rPr>
          <w:rFonts w:ascii="Arial" w:hAnsi="Arial" w:cs="Arial"/>
          <w:color w:val="000000"/>
        </w:rPr>
      </w:pPr>
      <w:r w:rsidRPr="00CF0BF1">
        <w:rPr>
          <w:rFonts w:ascii="Arial" w:hAnsi="Arial" w:cs="Arial"/>
          <w:color w:val="000000"/>
        </w:rPr>
        <w:t>Details of any travel plans and people likely to</w:t>
      </w:r>
      <w:r w:rsidR="000D3AC9" w:rsidRPr="00CF0BF1">
        <w:rPr>
          <w:rFonts w:ascii="Arial" w:hAnsi="Arial" w:cs="Arial"/>
          <w:color w:val="000000"/>
        </w:rPr>
        <w:t xml:space="preserve"> </w:t>
      </w:r>
      <w:r w:rsidRPr="00CF0BF1">
        <w:rPr>
          <w:rFonts w:ascii="Arial" w:hAnsi="Arial" w:cs="Arial"/>
          <w:color w:val="000000"/>
        </w:rPr>
        <w:t xml:space="preserve">accompany </w:t>
      </w:r>
      <w:r w:rsidR="000D3AC9" w:rsidRPr="00CF0BF1">
        <w:rPr>
          <w:rFonts w:ascii="Arial" w:hAnsi="Arial" w:cs="Arial"/>
          <w:color w:val="000000"/>
        </w:rPr>
        <w:t>him/her</w:t>
      </w:r>
      <w:r w:rsidR="000C3CC4">
        <w:rPr>
          <w:rFonts w:ascii="Arial" w:hAnsi="Arial" w:cs="Arial"/>
          <w:color w:val="000000"/>
        </w:rPr>
        <w:t>;</w:t>
      </w:r>
    </w:p>
    <w:p w:rsidR="00912CB1" w:rsidRPr="00CF0BF1" w:rsidRDefault="00912CB1" w:rsidP="0056715B">
      <w:pPr>
        <w:pStyle w:val="ListParagraph"/>
        <w:numPr>
          <w:ilvl w:val="0"/>
          <w:numId w:val="19"/>
        </w:numPr>
        <w:autoSpaceDE w:val="0"/>
        <w:autoSpaceDN w:val="0"/>
        <w:adjustRightInd w:val="0"/>
        <w:ind w:right="850"/>
        <w:rPr>
          <w:rFonts w:ascii="Arial" w:hAnsi="Arial" w:cs="Arial"/>
          <w:color w:val="000000"/>
        </w:rPr>
      </w:pPr>
      <w:r w:rsidRPr="00CF0BF1">
        <w:rPr>
          <w:rFonts w:ascii="Arial" w:hAnsi="Arial" w:cs="Arial"/>
          <w:color w:val="000000"/>
        </w:rPr>
        <w:t>A safe means by which to cont</w:t>
      </w:r>
      <w:r w:rsidR="001530F5" w:rsidRPr="00CF0BF1">
        <w:rPr>
          <w:rFonts w:ascii="Arial" w:hAnsi="Arial" w:cs="Arial"/>
          <w:color w:val="000000"/>
        </w:rPr>
        <w:t>act him/her</w:t>
      </w:r>
      <w:r w:rsidRPr="00CF0BF1">
        <w:rPr>
          <w:rFonts w:ascii="Arial" w:hAnsi="Arial" w:cs="Arial"/>
          <w:color w:val="000000"/>
        </w:rPr>
        <w:t xml:space="preserve"> e.g. a</w:t>
      </w:r>
      <w:r w:rsidR="000D3AC9" w:rsidRPr="00CF0BF1">
        <w:rPr>
          <w:rFonts w:ascii="Arial" w:hAnsi="Arial" w:cs="Arial"/>
          <w:color w:val="000000"/>
        </w:rPr>
        <w:t xml:space="preserve"> </w:t>
      </w:r>
      <w:r w:rsidRPr="00CF0BF1">
        <w:rPr>
          <w:rFonts w:ascii="Arial" w:hAnsi="Arial" w:cs="Arial"/>
          <w:color w:val="000000"/>
        </w:rPr>
        <w:t>mobile telephone that will function overseas</w:t>
      </w:r>
      <w:r w:rsidR="000C3CC4">
        <w:rPr>
          <w:rFonts w:ascii="Arial" w:hAnsi="Arial" w:cs="Arial"/>
          <w:color w:val="000000"/>
        </w:rPr>
        <w:t xml:space="preserve"> - r</w:t>
      </w:r>
      <w:r w:rsidRPr="00CF0BF1">
        <w:rPr>
          <w:rFonts w:ascii="Arial" w:hAnsi="Arial" w:cs="Arial"/>
          <w:color w:val="000000"/>
        </w:rPr>
        <w:t>ecord</w:t>
      </w:r>
      <w:r w:rsidR="000D3AC9" w:rsidRPr="00CF0BF1">
        <w:rPr>
          <w:rFonts w:ascii="Arial" w:hAnsi="Arial" w:cs="Arial"/>
          <w:color w:val="000000"/>
        </w:rPr>
        <w:t xml:space="preserve"> </w:t>
      </w:r>
      <w:r w:rsidRPr="00CF0BF1">
        <w:rPr>
          <w:rFonts w:ascii="Arial" w:hAnsi="Arial" w:cs="Arial"/>
          <w:color w:val="000000"/>
        </w:rPr>
        <w:t>the number</w:t>
      </w:r>
      <w:r w:rsidR="000C3CC4">
        <w:rPr>
          <w:rFonts w:ascii="Arial" w:hAnsi="Arial" w:cs="Arial"/>
          <w:color w:val="000000"/>
        </w:rPr>
        <w:t>;</w:t>
      </w:r>
    </w:p>
    <w:p w:rsidR="00912CB1" w:rsidRPr="00CF0BF1" w:rsidRDefault="00912CB1" w:rsidP="0056715B">
      <w:pPr>
        <w:pStyle w:val="ListParagraph"/>
        <w:numPr>
          <w:ilvl w:val="0"/>
          <w:numId w:val="19"/>
        </w:numPr>
        <w:autoSpaceDE w:val="0"/>
        <w:autoSpaceDN w:val="0"/>
        <w:adjustRightInd w:val="0"/>
        <w:ind w:right="850"/>
        <w:rPr>
          <w:rFonts w:ascii="Arial" w:hAnsi="Arial" w:cs="Arial"/>
          <w:color w:val="000000"/>
        </w:rPr>
      </w:pPr>
      <w:r w:rsidRPr="00CF0BF1">
        <w:rPr>
          <w:rFonts w:ascii="Arial" w:hAnsi="Arial" w:cs="Arial"/>
          <w:color w:val="000000"/>
        </w:rPr>
        <w:t>Details of the third party in order to maintain</w:t>
      </w:r>
      <w:r w:rsidR="000D3AC9" w:rsidRPr="00CF0BF1">
        <w:rPr>
          <w:rFonts w:ascii="Arial" w:hAnsi="Arial" w:cs="Arial"/>
          <w:color w:val="000000"/>
        </w:rPr>
        <w:t xml:space="preserve"> </w:t>
      </w:r>
      <w:r w:rsidRPr="00CF0BF1">
        <w:rPr>
          <w:rFonts w:ascii="Arial" w:hAnsi="Arial" w:cs="Arial"/>
          <w:color w:val="000000"/>
        </w:rPr>
        <w:t xml:space="preserve">contact </w:t>
      </w:r>
      <w:r w:rsidR="00416491" w:rsidRPr="00CF0BF1">
        <w:rPr>
          <w:rFonts w:ascii="Arial" w:hAnsi="Arial" w:cs="Arial"/>
          <w:color w:val="000000"/>
        </w:rPr>
        <w:t>in case the person contacts him/her</w:t>
      </w:r>
      <w:r w:rsidRPr="00CF0BF1">
        <w:rPr>
          <w:rFonts w:ascii="Arial" w:hAnsi="Arial" w:cs="Arial"/>
          <w:color w:val="000000"/>
        </w:rPr>
        <w:t xml:space="preserve"> whilst</w:t>
      </w:r>
      <w:r w:rsidR="000D3AC9" w:rsidRPr="00CF0BF1">
        <w:rPr>
          <w:rFonts w:ascii="Arial" w:hAnsi="Arial" w:cs="Arial"/>
          <w:color w:val="000000"/>
        </w:rPr>
        <w:t xml:space="preserve"> </w:t>
      </w:r>
      <w:r w:rsidR="00416491" w:rsidRPr="00CF0BF1">
        <w:rPr>
          <w:rFonts w:ascii="Arial" w:hAnsi="Arial" w:cs="Arial"/>
          <w:color w:val="000000"/>
        </w:rPr>
        <w:t>overseas or on his/her</w:t>
      </w:r>
      <w:r w:rsidRPr="00CF0BF1">
        <w:rPr>
          <w:rFonts w:ascii="Arial" w:hAnsi="Arial" w:cs="Arial"/>
          <w:color w:val="000000"/>
        </w:rPr>
        <w:t xml:space="preserve"> return</w:t>
      </w:r>
      <w:r w:rsidR="000C3CC4">
        <w:rPr>
          <w:rFonts w:ascii="Arial" w:hAnsi="Arial" w:cs="Arial"/>
          <w:color w:val="000000"/>
        </w:rPr>
        <w:t>;</w:t>
      </w:r>
    </w:p>
    <w:p w:rsidR="00912CB1" w:rsidRPr="00CF0BF1" w:rsidRDefault="00912CB1" w:rsidP="0056715B">
      <w:pPr>
        <w:pStyle w:val="ListParagraph"/>
        <w:numPr>
          <w:ilvl w:val="0"/>
          <w:numId w:val="19"/>
        </w:numPr>
        <w:autoSpaceDE w:val="0"/>
        <w:autoSpaceDN w:val="0"/>
        <w:adjustRightInd w:val="0"/>
        <w:ind w:right="850"/>
        <w:rPr>
          <w:rFonts w:ascii="Arial" w:hAnsi="Arial" w:cs="Arial"/>
          <w:color w:val="000000"/>
        </w:rPr>
      </w:pPr>
      <w:r w:rsidRPr="00CF0BF1">
        <w:rPr>
          <w:rFonts w:ascii="Arial" w:hAnsi="Arial" w:cs="Arial"/>
          <w:color w:val="000000"/>
        </w:rPr>
        <w:t>An estimated return date. Ask that they contact you</w:t>
      </w:r>
      <w:r w:rsidR="000D3AC9" w:rsidRPr="00CF0BF1">
        <w:rPr>
          <w:rFonts w:ascii="Arial" w:hAnsi="Arial" w:cs="Arial"/>
          <w:color w:val="000000"/>
        </w:rPr>
        <w:t xml:space="preserve"> </w:t>
      </w:r>
      <w:r w:rsidRPr="00CF0BF1">
        <w:rPr>
          <w:rFonts w:ascii="Arial" w:hAnsi="Arial" w:cs="Arial"/>
          <w:color w:val="000000"/>
        </w:rPr>
        <w:t>without fail on their return</w:t>
      </w:r>
      <w:r w:rsidR="000C3CC4">
        <w:rPr>
          <w:rFonts w:ascii="Arial" w:hAnsi="Arial" w:cs="Arial"/>
          <w:color w:val="000000"/>
        </w:rPr>
        <w:t>; and</w:t>
      </w:r>
    </w:p>
    <w:p w:rsidR="00990C1E" w:rsidRPr="00CF0BF1" w:rsidRDefault="00912CB1" w:rsidP="0056715B">
      <w:pPr>
        <w:pStyle w:val="ListParagraph"/>
        <w:numPr>
          <w:ilvl w:val="0"/>
          <w:numId w:val="19"/>
        </w:numPr>
        <w:autoSpaceDE w:val="0"/>
        <w:autoSpaceDN w:val="0"/>
        <w:adjustRightInd w:val="0"/>
        <w:ind w:right="850"/>
        <w:rPr>
          <w:rFonts w:ascii="Arial" w:hAnsi="Arial" w:cs="Arial"/>
          <w:color w:val="000000"/>
        </w:rPr>
      </w:pPr>
      <w:r w:rsidRPr="00CF0BF1">
        <w:rPr>
          <w:rFonts w:ascii="Arial" w:hAnsi="Arial" w:cs="Arial"/>
          <w:color w:val="000000"/>
        </w:rPr>
        <w:t>A written statement by the person explaining that</w:t>
      </w:r>
      <w:r w:rsidR="000D3AC9" w:rsidRPr="00CF0BF1">
        <w:rPr>
          <w:rFonts w:ascii="Arial" w:hAnsi="Arial" w:cs="Arial"/>
          <w:color w:val="000000"/>
        </w:rPr>
        <w:t xml:space="preserve"> </w:t>
      </w:r>
      <w:r w:rsidRPr="00CF0BF1">
        <w:rPr>
          <w:rFonts w:ascii="Arial" w:hAnsi="Arial" w:cs="Arial"/>
          <w:color w:val="000000"/>
        </w:rPr>
        <w:t>they want the police, adult or children’s social care, a</w:t>
      </w:r>
      <w:r w:rsidR="000D3AC9" w:rsidRPr="00CF0BF1">
        <w:rPr>
          <w:rFonts w:ascii="Arial" w:hAnsi="Arial" w:cs="Arial"/>
          <w:color w:val="000000"/>
        </w:rPr>
        <w:t xml:space="preserve"> </w:t>
      </w:r>
      <w:r w:rsidRPr="00CF0BF1">
        <w:rPr>
          <w:rFonts w:ascii="Arial" w:hAnsi="Arial" w:cs="Arial"/>
          <w:color w:val="000000"/>
        </w:rPr>
        <w:t>teacher or a third party to act on their behalf if they</w:t>
      </w:r>
      <w:r w:rsidR="000D3AC9" w:rsidRPr="00CF0BF1">
        <w:rPr>
          <w:rFonts w:ascii="Arial" w:hAnsi="Arial" w:cs="Arial"/>
          <w:color w:val="000000"/>
        </w:rPr>
        <w:t xml:space="preserve"> </w:t>
      </w:r>
      <w:r w:rsidRPr="00CF0BF1">
        <w:rPr>
          <w:rFonts w:ascii="Arial" w:hAnsi="Arial" w:cs="Arial"/>
          <w:color w:val="000000"/>
        </w:rPr>
        <w:t>do not return by a certain date.</w:t>
      </w:r>
    </w:p>
    <w:p w:rsidR="006E2D03" w:rsidRPr="00CF0BF1" w:rsidRDefault="006E2D03" w:rsidP="0056715B">
      <w:pPr>
        <w:pStyle w:val="ListParagraph"/>
        <w:autoSpaceDE w:val="0"/>
        <w:autoSpaceDN w:val="0"/>
        <w:adjustRightInd w:val="0"/>
        <w:ind w:right="850"/>
        <w:rPr>
          <w:rFonts w:ascii="Arial" w:hAnsi="Arial" w:cs="Arial"/>
          <w:color w:val="000000"/>
          <w:sz w:val="16"/>
          <w:szCs w:val="16"/>
        </w:rPr>
      </w:pPr>
    </w:p>
    <w:p w:rsidR="00856211" w:rsidRPr="00CF0BF1" w:rsidRDefault="00A53A08" w:rsidP="0056715B">
      <w:pPr>
        <w:autoSpaceDE w:val="0"/>
        <w:autoSpaceDN w:val="0"/>
        <w:adjustRightInd w:val="0"/>
        <w:ind w:right="850"/>
        <w:rPr>
          <w:rFonts w:ascii="Arial" w:hAnsi="Arial" w:cs="Arial"/>
          <w:color w:val="000000"/>
        </w:rPr>
      </w:pPr>
      <w:r w:rsidRPr="00CF0BF1">
        <w:rPr>
          <w:rFonts w:ascii="Arial" w:hAnsi="Arial" w:cs="Arial"/>
          <w:color w:val="000000"/>
        </w:rPr>
        <w:t xml:space="preserve">The designated member of staff with responsibility for safeguarding will report </w:t>
      </w:r>
      <w:r w:rsidR="00912CB1" w:rsidRPr="00CF0BF1">
        <w:rPr>
          <w:rFonts w:ascii="Arial" w:hAnsi="Arial" w:cs="Arial"/>
          <w:color w:val="000000"/>
        </w:rPr>
        <w:t>details of the case, with full family history, to</w:t>
      </w:r>
      <w:r w:rsidRPr="00CF0BF1">
        <w:rPr>
          <w:rFonts w:ascii="Arial" w:hAnsi="Arial" w:cs="Arial"/>
          <w:color w:val="000000"/>
        </w:rPr>
        <w:t xml:space="preserve"> </w:t>
      </w:r>
      <w:r w:rsidR="00912CB1" w:rsidRPr="00CF0BF1">
        <w:rPr>
          <w:rFonts w:ascii="Arial" w:hAnsi="Arial" w:cs="Arial"/>
          <w:color w:val="000000"/>
        </w:rPr>
        <w:t>the Forced Marriage Unit</w:t>
      </w:r>
      <w:r w:rsidRPr="00CF0BF1">
        <w:rPr>
          <w:rFonts w:ascii="Arial" w:hAnsi="Arial" w:cs="Arial"/>
          <w:color w:val="000000"/>
        </w:rPr>
        <w:t xml:space="preserve">. </w:t>
      </w:r>
      <w:r w:rsidR="000C3CC4">
        <w:rPr>
          <w:rFonts w:ascii="Arial" w:hAnsi="Arial" w:cs="Arial"/>
          <w:color w:val="000000"/>
        </w:rPr>
        <w:t xml:space="preserve"> </w:t>
      </w:r>
      <w:r w:rsidRPr="00CF0BF1">
        <w:rPr>
          <w:rFonts w:ascii="Arial" w:hAnsi="Arial" w:cs="Arial"/>
          <w:color w:val="000000"/>
        </w:rPr>
        <w:t xml:space="preserve">Only in exceptional circumstances </w:t>
      </w:r>
      <w:r w:rsidR="00E86A90" w:rsidRPr="00CF0BF1">
        <w:rPr>
          <w:rFonts w:ascii="Arial" w:hAnsi="Arial" w:cs="Arial"/>
          <w:color w:val="000000"/>
        </w:rPr>
        <w:t>(</w:t>
      </w:r>
      <w:r w:rsidRPr="00CF0BF1">
        <w:rPr>
          <w:rFonts w:ascii="Arial" w:hAnsi="Arial" w:cs="Arial"/>
          <w:color w:val="000000"/>
        </w:rPr>
        <w:t xml:space="preserve">absence of </w:t>
      </w:r>
      <w:r w:rsidR="00AF1FAC" w:rsidRPr="00CF0BF1">
        <w:rPr>
          <w:rFonts w:ascii="Arial" w:hAnsi="Arial" w:cs="Arial"/>
          <w:color w:val="000000"/>
        </w:rPr>
        <w:t xml:space="preserve">designated member(s) of staff for safeguarding and senior staff) </w:t>
      </w:r>
      <w:r w:rsidRPr="00CF0BF1">
        <w:rPr>
          <w:rFonts w:ascii="Arial" w:hAnsi="Arial" w:cs="Arial"/>
          <w:color w:val="000000"/>
        </w:rPr>
        <w:t>should this be done directly</w:t>
      </w:r>
      <w:r w:rsidR="00AF1FAC" w:rsidRPr="00CF0BF1">
        <w:rPr>
          <w:rFonts w:ascii="Arial" w:hAnsi="Arial" w:cs="Arial"/>
          <w:color w:val="000000"/>
        </w:rPr>
        <w:t xml:space="preserve">. </w:t>
      </w:r>
      <w:r w:rsidR="000C3CC4">
        <w:rPr>
          <w:rFonts w:ascii="Arial" w:hAnsi="Arial" w:cs="Arial"/>
          <w:color w:val="000000"/>
        </w:rPr>
        <w:t xml:space="preserve"> </w:t>
      </w:r>
      <w:r w:rsidR="00AF1FAC" w:rsidRPr="00CF0BF1">
        <w:rPr>
          <w:rFonts w:ascii="Arial" w:hAnsi="Arial" w:cs="Arial"/>
          <w:color w:val="000000"/>
        </w:rPr>
        <w:t xml:space="preserve">If in exceptional circumstances a direct report is made, the designated member of staff </w:t>
      </w:r>
      <w:r w:rsidR="006E2D03" w:rsidRPr="00CF0BF1">
        <w:rPr>
          <w:rFonts w:ascii="Arial" w:hAnsi="Arial" w:cs="Arial"/>
          <w:color w:val="000000"/>
        </w:rPr>
        <w:t>should be informed immediately.</w:t>
      </w:r>
    </w:p>
    <w:p w:rsidR="006E2D03" w:rsidRPr="00CF0BF1" w:rsidRDefault="006E2D03" w:rsidP="0056715B">
      <w:pPr>
        <w:autoSpaceDE w:val="0"/>
        <w:autoSpaceDN w:val="0"/>
        <w:adjustRightInd w:val="0"/>
        <w:ind w:right="850"/>
        <w:rPr>
          <w:rFonts w:ascii="Arial" w:hAnsi="Arial" w:cs="Arial"/>
          <w:color w:val="000000"/>
          <w:sz w:val="16"/>
          <w:szCs w:val="16"/>
        </w:rPr>
      </w:pPr>
    </w:p>
    <w:p w:rsidR="005D3450" w:rsidRPr="00CF0BF1" w:rsidRDefault="005D3450" w:rsidP="0056715B">
      <w:pPr>
        <w:ind w:right="850"/>
        <w:rPr>
          <w:rFonts w:ascii="Arial" w:hAnsi="Arial" w:cs="Arial"/>
          <w:b/>
        </w:rPr>
      </w:pPr>
      <w:r w:rsidRPr="00CF0BF1">
        <w:rPr>
          <w:rFonts w:ascii="Arial" w:hAnsi="Arial" w:cs="Arial"/>
          <w:b/>
        </w:rPr>
        <w:t>K. Female Genital Mutilation</w:t>
      </w:r>
    </w:p>
    <w:p w:rsidR="005D3450" w:rsidRPr="00CF0BF1" w:rsidRDefault="005D3450" w:rsidP="0056715B">
      <w:pPr>
        <w:ind w:right="850"/>
        <w:rPr>
          <w:rFonts w:ascii="Arial" w:hAnsi="Arial" w:cs="Arial"/>
          <w:b/>
        </w:rPr>
      </w:pPr>
    </w:p>
    <w:p w:rsidR="005D3450" w:rsidRPr="0056715B" w:rsidRDefault="005D3450" w:rsidP="0056715B">
      <w:pPr>
        <w:pStyle w:val="Unnumberedparagraph"/>
        <w:ind w:right="850"/>
        <w:jc w:val="left"/>
        <w:rPr>
          <w:rFonts w:ascii="Arial" w:hAnsi="Arial" w:cs="Arial"/>
        </w:rPr>
      </w:pPr>
      <w:r w:rsidRPr="0056715B">
        <w:rPr>
          <w:rFonts w:ascii="Arial" w:hAnsi="Arial" w:cs="Arial"/>
        </w:rPr>
        <w:t>Female genital mutilation (FGM) is a collective term for all procedures involving the partial or total removal of external female genitalia for cultural or other non</w:t>
      </w:r>
      <w:r w:rsidR="000C3CC4">
        <w:rPr>
          <w:rFonts w:ascii="Arial" w:hAnsi="Arial" w:cs="Arial"/>
        </w:rPr>
        <w:t>-</w:t>
      </w:r>
      <w:r w:rsidRPr="0056715B">
        <w:rPr>
          <w:rFonts w:ascii="Arial" w:hAnsi="Arial" w:cs="Arial"/>
        </w:rPr>
        <w:t xml:space="preserve">therapeutic reasons. </w:t>
      </w:r>
      <w:r w:rsidR="000C3CC4">
        <w:rPr>
          <w:rFonts w:ascii="Arial" w:hAnsi="Arial" w:cs="Arial"/>
        </w:rPr>
        <w:t xml:space="preserve"> </w:t>
      </w:r>
      <w:r w:rsidRPr="0056715B">
        <w:rPr>
          <w:rFonts w:ascii="Arial" w:hAnsi="Arial" w:cs="Arial"/>
        </w:rPr>
        <w:t xml:space="preserve">The </w:t>
      </w:r>
      <w:r w:rsidRPr="0056715B">
        <w:rPr>
          <w:rFonts w:ascii="Arial" w:hAnsi="Arial" w:cs="Arial"/>
        </w:rPr>
        <w:lastRenderedPageBreak/>
        <w:t xml:space="preserve">procedure is typically performed on girls aged between four and 13 years, but in some cases FGM is performed on new born infants or on young women before marriage or pregnancy. </w:t>
      </w:r>
      <w:r w:rsidR="000C3CC4">
        <w:rPr>
          <w:rFonts w:ascii="Arial" w:hAnsi="Arial" w:cs="Arial"/>
        </w:rPr>
        <w:t xml:space="preserve"> </w:t>
      </w:r>
      <w:r w:rsidRPr="0056715B">
        <w:rPr>
          <w:rFonts w:ascii="Arial" w:hAnsi="Arial" w:cs="Arial"/>
        </w:rPr>
        <w:t xml:space="preserve">The age at which girls undergo FGM varies according to the community. </w:t>
      </w:r>
      <w:r w:rsidR="000C3CC4">
        <w:rPr>
          <w:rFonts w:ascii="Arial" w:hAnsi="Arial" w:cs="Arial"/>
        </w:rPr>
        <w:t xml:space="preserve"> </w:t>
      </w:r>
      <w:r w:rsidRPr="0056715B">
        <w:rPr>
          <w:rFonts w:ascii="Arial" w:hAnsi="Arial" w:cs="Arial"/>
        </w:rPr>
        <w:t>FGM is illegal in the UK.</w:t>
      </w:r>
      <w:r w:rsidR="000C3CC4">
        <w:rPr>
          <w:rFonts w:ascii="Arial" w:hAnsi="Arial" w:cs="Arial"/>
        </w:rPr>
        <w:t xml:space="preserve"> </w:t>
      </w:r>
      <w:r w:rsidRPr="0056715B">
        <w:rPr>
          <w:rFonts w:ascii="Arial" w:hAnsi="Arial" w:cs="Arial"/>
        </w:rPr>
        <w:t xml:space="preserve"> It is also illegal to take a child abroad to undergo FGM. </w:t>
      </w:r>
      <w:r w:rsidR="000C3CC4">
        <w:rPr>
          <w:rFonts w:ascii="Arial" w:hAnsi="Arial" w:cs="Arial"/>
        </w:rPr>
        <w:t xml:space="preserve"> </w:t>
      </w:r>
      <w:r w:rsidRPr="0056715B">
        <w:rPr>
          <w:rFonts w:ascii="Arial" w:hAnsi="Arial" w:cs="Arial"/>
          <w:lang w:val="en"/>
        </w:rPr>
        <w:t xml:space="preserve">FGM is considered child abuse in the UK and </w:t>
      </w:r>
      <w:r w:rsidRPr="0056715B">
        <w:rPr>
          <w:rFonts w:ascii="Arial" w:hAnsi="Arial" w:cs="Arial"/>
        </w:rPr>
        <w:t>causes physical, psychological and sexual harm.</w:t>
      </w:r>
    </w:p>
    <w:p w:rsidR="005C6553" w:rsidRPr="0056715B" w:rsidRDefault="005D3450" w:rsidP="0056715B">
      <w:pPr>
        <w:pStyle w:val="Unnumberedparagraph"/>
        <w:ind w:right="850"/>
        <w:jc w:val="left"/>
        <w:rPr>
          <w:rFonts w:ascii="Arial" w:hAnsi="Arial" w:cs="Arial"/>
        </w:rPr>
      </w:pPr>
      <w:r w:rsidRPr="0056715B">
        <w:rPr>
          <w:rFonts w:ascii="Arial" w:hAnsi="Arial" w:cs="Arial"/>
        </w:rPr>
        <w:t xml:space="preserve">FGM is much more common than many realise and there are substantial populations from countries where FGM is endemic </w:t>
      </w:r>
      <w:r w:rsidR="005C6553" w:rsidRPr="0056715B">
        <w:rPr>
          <w:rFonts w:ascii="Arial" w:hAnsi="Arial" w:cs="Arial"/>
        </w:rPr>
        <w:t xml:space="preserve">across the UK, the </w:t>
      </w:r>
      <w:r w:rsidRPr="0056715B">
        <w:rPr>
          <w:rFonts w:ascii="Arial" w:hAnsi="Arial" w:cs="Arial"/>
        </w:rPr>
        <w:t>Birmingham</w:t>
      </w:r>
      <w:r w:rsidR="005C6553" w:rsidRPr="0056715B">
        <w:rPr>
          <w:rFonts w:ascii="Arial" w:hAnsi="Arial" w:cs="Arial"/>
        </w:rPr>
        <w:t xml:space="preserve"> area being one of these.</w:t>
      </w:r>
    </w:p>
    <w:p w:rsidR="005C6553" w:rsidRPr="0056715B" w:rsidRDefault="005D3450" w:rsidP="0056715B">
      <w:pPr>
        <w:pStyle w:val="Unnumberedparagraph"/>
        <w:ind w:right="850"/>
        <w:jc w:val="left"/>
        <w:rPr>
          <w:rFonts w:ascii="Arial" w:hAnsi="Arial" w:cs="Arial"/>
          <w:lang w:val="en"/>
        </w:rPr>
      </w:pPr>
      <w:r w:rsidRPr="0056715B">
        <w:rPr>
          <w:rFonts w:ascii="Arial" w:hAnsi="Arial" w:cs="Arial"/>
          <w:lang w:val="en"/>
        </w:rPr>
        <w:t xml:space="preserve">The </w:t>
      </w:r>
      <w:r w:rsidR="006423BD">
        <w:rPr>
          <w:rFonts w:ascii="Arial" w:hAnsi="Arial" w:cs="Arial"/>
          <w:lang w:val="en"/>
        </w:rPr>
        <w:t>Company</w:t>
      </w:r>
      <w:r w:rsidR="005C6553" w:rsidRPr="0056715B">
        <w:rPr>
          <w:rFonts w:ascii="Arial" w:hAnsi="Arial" w:cs="Arial"/>
          <w:lang w:val="en"/>
        </w:rPr>
        <w:t xml:space="preserve"> will follow the guidelines published on the DfE website and as with other forms of abuse staff are asked to be vigilant to the risk of it being </w:t>
      </w:r>
      <w:r w:rsidR="005C6553" w:rsidRPr="0056715B">
        <w:rPr>
          <w:rFonts w:ascii="Arial" w:hAnsi="Arial" w:cs="Arial"/>
        </w:rPr>
        <w:t>practised</w:t>
      </w:r>
      <w:r w:rsidR="005C6553" w:rsidRPr="0056715B">
        <w:rPr>
          <w:rFonts w:ascii="Arial" w:hAnsi="Arial" w:cs="Arial"/>
          <w:lang w:val="en"/>
        </w:rPr>
        <w:t xml:space="preserve"> and to report any concerns to a safeguarding officer.</w:t>
      </w:r>
    </w:p>
    <w:p w:rsidR="005D3450" w:rsidRPr="0056715B" w:rsidRDefault="0075357A" w:rsidP="0056715B">
      <w:pPr>
        <w:pStyle w:val="Unnumberedparagraph"/>
        <w:ind w:right="850"/>
        <w:jc w:val="left"/>
        <w:rPr>
          <w:rFonts w:ascii="Arial" w:hAnsi="Arial" w:cs="Arial"/>
          <w:lang w:val="en"/>
        </w:rPr>
      </w:pPr>
      <w:r>
        <w:rPr>
          <w:rFonts w:ascii="Arial" w:hAnsi="Arial" w:cs="Arial"/>
          <w:lang w:val="en"/>
        </w:rPr>
        <w:t>E</w:t>
      </w:r>
      <w:r w:rsidR="005D3450" w:rsidRPr="0056715B">
        <w:rPr>
          <w:rFonts w:ascii="Arial" w:hAnsi="Arial" w:cs="Arial"/>
          <w:lang w:val="en"/>
        </w:rPr>
        <w:t>xtended h</w:t>
      </w:r>
      <w:r w:rsidR="005E0238" w:rsidRPr="0056715B">
        <w:rPr>
          <w:rFonts w:ascii="Arial" w:hAnsi="Arial" w:cs="Arial"/>
          <w:lang w:val="en"/>
        </w:rPr>
        <w:t xml:space="preserve">oliday absence during the </w:t>
      </w:r>
      <w:r w:rsidR="006423BD">
        <w:rPr>
          <w:rFonts w:ascii="Arial" w:hAnsi="Arial" w:cs="Arial"/>
          <w:lang w:val="en"/>
        </w:rPr>
        <w:t>company</w:t>
      </w:r>
      <w:r w:rsidR="005D3450" w:rsidRPr="0056715B">
        <w:rPr>
          <w:rFonts w:ascii="Arial" w:hAnsi="Arial" w:cs="Arial"/>
          <w:lang w:val="en"/>
        </w:rPr>
        <w:t xml:space="preserve"> year, are</w:t>
      </w:r>
      <w:r w:rsidR="005E0238" w:rsidRPr="0056715B">
        <w:rPr>
          <w:rFonts w:ascii="Arial" w:hAnsi="Arial" w:cs="Arial"/>
          <w:lang w:val="en"/>
        </w:rPr>
        <w:t xml:space="preserve"> particular periods when </w:t>
      </w:r>
      <w:r>
        <w:rPr>
          <w:rFonts w:ascii="Arial" w:hAnsi="Arial" w:cs="Arial"/>
          <w:lang w:val="en"/>
        </w:rPr>
        <w:t xml:space="preserve">the company is </w:t>
      </w:r>
      <w:r w:rsidR="005D3450" w:rsidRPr="0056715B">
        <w:rPr>
          <w:rFonts w:ascii="Arial" w:hAnsi="Arial" w:cs="Arial"/>
          <w:lang w:val="en"/>
        </w:rPr>
        <w:t>encouraged to be alert to the signs of potential or actual abuse.</w:t>
      </w:r>
    </w:p>
    <w:p w:rsidR="005D3450" w:rsidRDefault="005524D1" w:rsidP="0056715B">
      <w:pPr>
        <w:ind w:right="850"/>
        <w:rPr>
          <w:rFonts w:ascii="Arial" w:hAnsi="Arial" w:cs="Arial"/>
          <w:b/>
        </w:rPr>
      </w:pPr>
      <w:r>
        <w:rPr>
          <w:rFonts w:ascii="Arial" w:hAnsi="Arial" w:cs="Arial"/>
          <w:b/>
        </w:rPr>
        <w:t>L. Protection from Extremism and Radicalisation</w:t>
      </w:r>
    </w:p>
    <w:p w:rsidR="005524D1" w:rsidRDefault="005524D1" w:rsidP="0056715B">
      <w:pPr>
        <w:ind w:right="850"/>
        <w:rPr>
          <w:rFonts w:ascii="Arial" w:hAnsi="Arial" w:cs="Arial"/>
          <w:b/>
        </w:rPr>
      </w:pPr>
    </w:p>
    <w:p w:rsidR="005524D1" w:rsidRPr="00125B21" w:rsidRDefault="006423BD" w:rsidP="005524D1">
      <w:pPr>
        <w:pStyle w:val="ListParagraph"/>
        <w:numPr>
          <w:ilvl w:val="0"/>
          <w:numId w:val="41"/>
        </w:numPr>
        <w:ind w:right="850"/>
        <w:rPr>
          <w:rFonts w:ascii="Arial" w:hAnsi="Arial" w:cs="Arial"/>
        </w:rPr>
      </w:pPr>
      <w:r w:rsidRPr="00125B21">
        <w:rPr>
          <w:rFonts w:ascii="Arial" w:hAnsi="Arial" w:cs="Arial"/>
        </w:rPr>
        <w:t>Company</w:t>
      </w:r>
      <w:r w:rsidR="005524D1" w:rsidRPr="00125B21">
        <w:rPr>
          <w:rFonts w:ascii="Arial" w:hAnsi="Arial" w:cs="Arial"/>
        </w:rPr>
        <w:t xml:space="preserve"> staff are adequately trained to recognise and refer concerns with regard to student radicalisation using normal safeguarding procedures</w:t>
      </w:r>
    </w:p>
    <w:p w:rsidR="005524D1" w:rsidRPr="0075357A" w:rsidRDefault="005524D1" w:rsidP="00125B21">
      <w:pPr>
        <w:pStyle w:val="ListParagraph"/>
        <w:ind w:right="850"/>
        <w:rPr>
          <w:rFonts w:ascii="Arial" w:hAnsi="Arial" w:cs="Arial"/>
          <w:highlight w:val="yellow"/>
        </w:rPr>
      </w:pPr>
    </w:p>
    <w:p w:rsidR="005524D1" w:rsidRPr="0075357A" w:rsidRDefault="005524D1" w:rsidP="005524D1">
      <w:pPr>
        <w:ind w:right="850"/>
        <w:rPr>
          <w:rFonts w:ascii="Arial" w:hAnsi="Arial" w:cs="Arial"/>
          <w:highlight w:val="yellow"/>
        </w:rPr>
      </w:pPr>
    </w:p>
    <w:p w:rsidR="00C9312B" w:rsidRDefault="00C9312B" w:rsidP="005524D1">
      <w:pPr>
        <w:ind w:right="850"/>
        <w:rPr>
          <w:rFonts w:ascii="Arial" w:hAnsi="Arial" w:cs="Arial"/>
        </w:rPr>
      </w:pPr>
    </w:p>
    <w:p w:rsidR="00045F77" w:rsidRPr="00CF0BF1" w:rsidRDefault="00045F77" w:rsidP="0056715B">
      <w:pPr>
        <w:ind w:right="850"/>
        <w:rPr>
          <w:rFonts w:ascii="Arial" w:hAnsi="Arial" w:cs="Arial"/>
          <w:b/>
        </w:rPr>
      </w:pPr>
      <w:r w:rsidRPr="00CF0BF1">
        <w:rPr>
          <w:rFonts w:ascii="Arial" w:hAnsi="Arial" w:cs="Arial"/>
          <w:b/>
        </w:rPr>
        <w:t>Supporting Documents</w:t>
      </w:r>
    </w:p>
    <w:p w:rsidR="00671324" w:rsidRPr="00DD66F6" w:rsidRDefault="00D13087" w:rsidP="006F3866">
      <w:pPr>
        <w:pStyle w:val="ListParagraph"/>
        <w:numPr>
          <w:ilvl w:val="0"/>
          <w:numId w:val="16"/>
        </w:numPr>
        <w:tabs>
          <w:tab w:val="num" w:pos="360"/>
        </w:tabs>
        <w:ind w:right="850"/>
        <w:jc w:val="both"/>
        <w:rPr>
          <w:rFonts w:ascii="Arial" w:hAnsi="Arial" w:cs="Arial"/>
          <w:bCs/>
        </w:rPr>
      </w:pPr>
      <w:r w:rsidRPr="00DD66F6">
        <w:rPr>
          <w:rFonts w:ascii="Arial" w:hAnsi="Arial" w:cs="Arial"/>
          <w:bCs/>
        </w:rPr>
        <w:t xml:space="preserve">Keeping children safe in education Statutory guidance for </w:t>
      </w:r>
      <w:proofErr w:type="spellStart"/>
      <w:r w:rsidR="008308AC" w:rsidRPr="00DD66F6">
        <w:rPr>
          <w:rFonts w:ascii="Arial" w:hAnsi="Arial" w:cs="Arial"/>
          <w:bCs/>
        </w:rPr>
        <w:t>company</w:t>
      </w:r>
      <w:r w:rsidRPr="00DD66F6">
        <w:rPr>
          <w:rFonts w:ascii="Arial" w:hAnsi="Arial" w:cs="Arial"/>
          <w:bCs/>
        </w:rPr>
        <w:t>s</w:t>
      </w:r>
      <w:proofErr w:type="spellEnd"/>
      <w:r w:rsidRPr="00DD66F6">
        <w:rPr>
          <w:rFonts w:ascii="Arial" w:hAnsi="Arial" w:cs="Arial"/>
          <w:bCs/>
        </w:rPr>
        <w:t xml:space="preserve"> (April 2014)</w:t>
      </w:r>
      <w:r w:rsidR="000C3CC4" w:rsidRPr="00DD66F6">
        <w:rPr>
          <w:rFonts w:ascii="Arial" w:hAnsi="Arial" w:cs="Arial"/>
          <w:bCs/>
        </w:rPr>
        <w:t>;</w:t>
      </w:r>
    </w:p>
    <w:p w:rsidR="00D13087" w:rsidRPr="00CF0BF1" w:rsidRDefault="00671324" w:rsidP="0056715B">
      <w:pPr>
        <w:pStyle w:val="ListParagraph"/>
        <w:numPr>
          <w:ilvl w:val="0"/>
          <w:numId w:val="16"/>
        </w:numPr>
        <w:tabs>
          <w:tab w:val="num" w:pos="360"/>
        </w:tabs>
        <w:ind w:right="850"/>
        <w:jc w:val="both"/>
        <w:rPr>
          <w:rFonts w:ascii="Arial" w:hAnsi="Arial" w:cs="Arial"/>
          <w:bCs/>
          <w:color w:val="000000"/>
        </w:rPr>
      </w:pPr>
      <w:r w:rsidRPr="00CF0BF1">
        <w:rPr>
          <w:rStyle w:val="Strong"/>
          <w:rFonts w:ascii="Arial" w:hAnsi="Arial" w:cs="Arial"/>
          <w:b w:val="0"/>
          <w:color w:val="000000"/>
        </w:rPr>
        <w:t>Working Together to Safeguard Children (2013</w:t>
      </w:r>
      <w:r w:rsidRPr="000C3CC4">
        <w:rPr>
          <w:rStyle w:val="Strong"/>
          <w:rFonts w:ascii="Arial" w:hAnsi="Arial" w:cs="Arial"/>
          <w:b w:val="0"/>
          <w:color w:val="000000"/>
        </w:rPr>
        <w:t>)</w:t>
      </w:r>
      <w:r w:rsidR="000C3CC4">
        <w:rPr>
          <w:rFonts w:ascii="Arial" w:hAnsi="Arial" w:cs="Arial"/>
          <w:bCs/>
        </w:rPr>
        <w:t>;</w:t>
      </w:r>
    </w:p>
    <w:p w:rsidR="0022515D" w:rsidRPr="00CF0BF1" w:rsidRDefault="0022515D" w:rsidP="0056715B">
      <w:pPr>
        <w:pStyle w:val="ListParagraph"/>
        <w:numPr>
          <w:ilvl w:val="0"/>
          <w:numId w:val="16"/>
        </w:numPr>
        <w:tabs>
          <w:tab w:val="num" w:pos="360"/>
        </w:tabs>
        <w:ind w:right="850"/>
        <w:jc w:val="both"/>
        <w:rPr>
          <w:rFonts w:ascii="Arial" w:hAnsi="Arial" w:cs="Arial"/>
          <w:bCs/>
        </w:rPr>
      </w:pPr>
      <w:r w:rsidRPr="00CF0BF1">
        <w:rPr>
          <w:rStyle w:val="Strong"/>
          <w:rFonts w:ascii="Arial" w:hAnsi="Arial" w:cs="Arial"/>
          <w:b w:val="0"/>
          <w:color w:val="000000"/>
        </w:rPr>
        <w:t>Local Safeguarding Children Board Procedures Updated 2014</w:t>
      </w:r>
      <w:r w:rsidR="000C3CC4">
        <w:rPr>
          <w:rStyle w:val="Strong"/>
          <w:rFonts w:ascii="Arial" w:hAnsi="Arial" w:cs="Arial"/>
          <w:b w:val="0"/>
          <w:color w:val="000000"/>
        </w:rPr>
        <w:t>;</w:t>
      </w:r>
    </w:p>
    <w:p w:rsidR="00900175" w:rsidRPr="00CF0BF1" w:rsidRDefault="0067664B" w:rsidP="0056715B">
      <w:pPr>
        <w:pStyle w:val="ListParagraph"/>
        <w:numPr>
          <w:ilvl w:val="0"/>
          <w:numId w:val="16"/>
        </w:numPr>
        <w:tabs>
          <w:tab w:val="num" w:pos="360"/>
        </w:tabs>
        <w:ind w:right="850"/>
        <w:jc w:val="both"/>
        <w:rPr>
          <w:rFonts w:ascii="Arial" w:hAnsi="Arial" w:cs="Arial"/>
          <w:bCs/>
          <w:color w:val="000000"/>
        </w:rPr>
      </w:pPr>
      <w:r w:rsidRPr="00CF0BF1">
        <w:rPr>
          <w:rFonts w:ascii="Arial" w:hAnsi="Arial" w:cs="Arial"/>
        </w:rPr>
        <w:t xml:space="preserve">Guidance for Individuals Working with Children and Young People - </w:t>
      </w:r>
      <w:r w:rsidRPr="00CF0BF1">
        <w:rPr>
          <w:rStyle w:val="Strong"/>
          <w:rFonts w:ascii="Arial" w:hAnsi="Arial" w:cs="Arial"/>
          <w:b w:val="0"/>
          <w:color w:val="000000"/>
        </w:rPr>
        <w:t>What to do if you</w:t>
      </w:r>
      <w:r w:rsidR="00900175" w:rsidRPr="00CF0BF1">
        <w:rPr>
          <w:rStyle w:val="Strong"/>
          <w:rFonts w:ascii="Arial" w:hAnsi="Arial" w:cs="Arial"/>
          <w:b w:val="0"/>
          <w:color w:val="000000"/>
        </w:rPr>
        <w:t xml:space="preserve"> </w:t>
      </w:r>
      <w:r w:rsidR="00045F77" w:rsidRPr="00CF0BF1">
        <w:rPr>
          <w:rStyle w:val="Strong"/>
          <w:rFonts w:ascii="Arial" w:hAnsi="Arial" w:cs="Arial"/>
          <w:b w:val="0"/>
          <w:color w:val="000000"/>
        </w:rPr>
        <w:t>are worried a child is being abused</w:t>
      </w:r>
      <w:r w:rsidR="000C3CC4">
        <w:rPr>
          <w:rStyle w:val="Strong"/>
          <w:rFonts w:ascii="Arial" w:hAnsi="Arial" w:cs="Arial"/>
          <w:b w:val="0"/>
          <w:color w:val="000000"/>
        </w:rPr>
        <w:t>;</w:t>
      </w:r>
    </w:p>
    <w:p w:rsidR="00045F77" w:rsidRPr="00CF0BF1" w:rsidRDefault="00576A25" w:rsidP="0056715B">
      <w:pPr>
        <w:pStyle w:val="ListParagraph"/>
        <w:numPr>
          <w:ilvl w:val="0"/>
          <w:numId w:val="15"/>
        </w:numPr>
        <w:tabs>
          <w:tab w:val="num" w:pos="360"/>
        </w:tabs>
        <w:ind w:right="850"/>
        <w:jc w:val="both"/>
        <w:rPr>
          <w:rFonts w:ascii="Arial" w:hAnsi="Arial" w:cs="Arial"/>
        </w:rPr>
      </w:pPr>
      <w:r w:rsidRPr="00CF0BF1">
        <w:rPr>
          <w:rFonts w:ascii="Arial" w:hAnsi="Arial" w:cs="Arial"/>
        </w:rPr>
        <w:t xml:space="preserve">Children Acts 1989, </w:t>
      </w:r>
      <w:r w:rsidR="00900175" w:rsidRPr="00CF0BF1">
        <w:rPr>
          <w:rFonts w:ascii="Arial" w:hAnsi="Arial" w:cs="Arial"/>
        </w:rPr>
        <w:t>2004</w:t>
      </w:r>
      <w:r w:rsidR="000C3CC4">
        <w:rPr>
          <w:rFonts w:ascii="Arial" w:hAnsi="Arial" w:cs="Arial"/>
        </w:rPr>
        <w:t>;</w:t>
      </w:r>
    </w:p>
    <w:p w:rsidR="00CC74DF" w:rsidRPr="00CF0BF1" w:rsidRDefault="00CC74DF" w:rsidP="0056715B">
      <w:pPr>
        <w:pStyle w:val="ListParagraph"/>
        <w:numPr>
          <w:ilvl w:val="0"/>
          <w:numId w:val="15"/>
        </w:numPr>
        <w:tabs>
          <w:tab w:val="num" w:pos="360"/>
        </w:tabs>
        <w:ind w:right="850"/>
        <w:jc w:val="both"/>
        <w:rPr>
          <w:rFonts w:ascii="Arial" w:hAnsi="Arial" w:cs="Arial"/>
        </w:rPr>
      </w:pPr>
      <w:r w:rsidRPr="00CF0BF1">
        <w:rPr>
          <w:rFonts w:ascii="Arial" w:hAnsi="Arial" w:cs="Arial"/>
        </w:rPr>
        <w:t>Safeguarding Vulnerable Groups Act 2006</w:t>
      </w:r>
      <w:r w:rsidR="000C3CC4">
        <w:rPr>
          <w:rFonts w:ascii="Arial" w:hAnsi="Arial" w:cs="Arial"/>
        </w:rPr>
        <w:t>;</w:t>
      </w:r>
    </w:p>
    <w:p w:rsidR="004647F8" w:rsidRPr="00CF0BF1" w:rsidRDefault="004647F8" w:rsidP="0056715B">
      <w:pPr>
        <w:pStyle w:val="ListParagraph"/>
        <w:numPr>
          <w:ilvl w:val="0"/>
          <w:numId w:val="15"/>
        </w:numPr>
        <w:tabs>
          <w:tab w:val="num" w:pos="360"/>
        </w:tabs>
        <w:ind w:right="850"/>
        <w:jc w:val="both"/>
        <w:rPr>
          <w:rFonts w:ascii="Arial" w:hAnsi="Arial" w:cs="Arial"/>
        </w:rPr>
      </w:pPr>
      <w:r w:rsidRPr="00CF0BF1">
        <w:rPr>
          <w:rFonts w:ascii="Arial" w:hAnsi="Arial" w:cs="Arial"/>
        </w:rPr>
        <w:t xml:space="preserve">Safe From Bullying in Further Education </w:t>
      </w:r>
      <w:proofErr w:type="spellStart"/>
      <w:r w:rsidR="006423BD">
        <w:rPr>
          <w:rFonts w:ascii="Arial" w:hAnsi="Arial" w:cs="Arial"/>
        </w:rPr>
        <w:t>Company</w:t>
      </w:r>
      <w:r w:rsidRPr="00CF0BF1">
        <w:rPr>
          <w:rFonts w:ascii="Arial" w:hAnsi="Arial" w:cs="Arial"/>
        </w:rPr>
        <w:t>s</w:t>
      </w:r>
      <w:proofErr w:type="spellEnd"/>
      <w:r w:rsidRPr="00CF0BF1">
        <w:rPr>
          <w:rFonts w:ascii="Arial" w:hAnsi="Arial" w:cs="Arial"/>
        </w:rPr>
        <w:t xml:space="preserve"> (DIUS</w:t>
      </w:r>
      <w:r w:rsidR="000F53FE" w:rsidRPr="00CF0BF1">
        <w:rPr>
          <w:rFonts w:ascii="Arial" w:hAnsi="Arial" w:cs="Arial"/>
        </w:rPr>
        <w:t>, 2009</w:t>
      </w:r>
      <w:r w:rsidRPr="00CF0BF1">
        <w:rPr>
          <w:rFonts w:ascii="Arial" w:hAnsi="Arial" w:cs="Arial"/>
        </w:rPr>
        <w:t>)</w:t>
      </w:r>
      <w:r w:rsidR="000C3CC4">
        <w:rPr>
          <w:rFonts w:ascii="Arial" w:hAnsi="Arial" w:cs="Arial"/>
        </w:rPr>
        <w:t>;</w:t>
      </w:r>
    </w:p>
    <w:p w:rsidR="00900175" w:rsidRPr="00CF0BF1" w:rsidRDefault="00900175" w:rsidP="0056715B">
      <w:pPr>
        <w:pStyle w:val="ListParagraph"/>
        <w:numPr>
          <w:ilvl w:val="0"/>
          <w:numId w:val="15"/>
        </w:numPr>
        <w:tabs>
          <w:tab w:val="num" w:pos="360"/>
        </w:tabs>
        <w:ind w:right="850"/>
        <w:jc w:val="both"/>
        <w:rPr>
          <w:rFonts w:ascii="Arial" w:hAnsi="Arial" w:cs="Arial"/>
        </w:rPr>
      </w:pPr>
      <w:r w:rsidRPr="00CF0BF1">
        <w:rPr>
          <w:rFonts w:ascii="Arial" w:hAnsi="Arial" w:cs="Arial"/>
        </w:rPr>
        <w:t>The Forced Marriage (Civil Protection) Act 2007</w:t>
      </w:r>
      <w:r w:rsidR="000C3CC4">
        <w:rPr>
          <w:rFonts w:ascii="Arial" w:hAnsi="Arial" w:cs="Arial"/>
        </w:rPr>
        <w:t>;</w:t>
      </w:r>
    </w:p>
    <w:p w:rsidR="00B968D5" w:rsidRPr="00CF0BF1" w:rsidRDefault="0052203C" w:rsidP="0056715B">
      <w:pPr>
        <w:pStyle w:val="ListParagraph"/>
        <w:numPr>
          <w:ilvl w:val="0"/>
          <w:numId w:val="15"/>
        </w:numPr>
        <w:tabs>
          <w:tab w:val="num" w:pos="360"/>
        </w:tabs>
        <w:ind w:right="850"/>
        <w:jc w:val="both"/>
        <w:rPr>
          <w:rFonts w:ascii="Arial" w:hAnsi="Arial" w:cs="Arial"/>
        </w:rPr>
      </w:pPr>
      <w:r w:rsidRPr="00CF0BF1">
        <w:rPr>
          <w:rFonts w:ascii="Arial" w:hAnsi="Arial" w:cs="Arial"/>
        </w:rPr>
        <w:t>Multi-agency practice guidelines: Ha</w:t>
      </w:r>
      <w:r w:rsidR="00FC0317" w:rsidRPr="00CF0BF1">
        <w:rPr>
          <w:rFonts w:ascii="Arial" w:hAnsi="Arial" w:cs="Arial"/>
        </w:rPr>
        <w:t>ndling Cases of Forced Marriage</w:t>
      </w:r>
      <w:r w:rsidR="000C3CC4">
        <w:rPr>
          <w:rFonts w:ascii="Arial" w:hAnsi="Arial" w:cs="Arial"/>
        </w:rPr>
        <w:t>; and</w:t>
      </w:r>
    </w:p>
    <w:p w:rsidR="00F20ED5" w:rsidRPr="00F20ED5" w:rsidRDefault="005C6553" w:rsidP="00F20ED5">
      <w:pPr>
        <w:pStyle w:val="ListParagraph"/>
        <w:numPr>
          <w:ilvl w:val="0"/>
          <w:numId w:val="15"/>
        </w:numPr>
        <w:tabs>
          <w:tab w:val="num" w:pos="360"/>
        </w:tabs>
        <w:ind w:right="850"/>
        <w:jc w:val="both"/>
        <w:rPr>
          <w:rFonts w:ascii="Arial" w:hAnsi="Arial" w:cs="Arial"/>
          <w:color w:val="000000"/>
        </w:rPr>
      </w:pPr>
      <w:r w:rsidRPr="00CF0BF1">
        <w:rPr>
          <w:rFonts w:ascii="Arial" w:hAnsi="Arial" w:cs="Arial"/>
        </w:rPr>
        <w:t>Multi-agency practice guidelines: Female Genital Mutilation</w:t>
      </w:r>
      <w:r w:rsidR="005E0238" w:rsidRPr="00CF0BF1">
        <w:rPr>
          <w:rFonts w:ascii="Arial" w:hAnsi="Arial" w:cs="Arial"/>
        </w:rPr>
        <w:t xml:space="preserve"> (2011</w:t>
      </w:r>
      <w:r w:rsidR="005E0238" w:rsidRPr="0056715B">
        <w:rPr>
          <w:rFonts w:ascii="Arial" w:hAnsi="Arial" w:cs="Arial"/>
        </w:rPr>
        <w:t>)</w:t>
      </w:r>
      <w:r w:rsidR="000C3CC4">
        <w:rPr>
          <w:rFonts w:ascii="Arial" w:hAnsi="Arial" w:cs="Arial"/>
        </w:rPr>
        <w:t>.</w:t>
      </w:r>
    </w:p>
    <w:p w:rsidR="007602BB" w:rsidRPr="00F20ED5" w:rsidRDefault="007602BB" w:rsidP="00F20ED5">
      <w:pPr>
        <w:pStyle w:val="ListParagraph"/>
        <w:numPr>
          <w:ilvl w:val="0"/>
          <w:numId w:val="15"/>
        </w:numPr>
        <w:tabs>
          <w:tab w:val="num" w:pos="360"/>
        </w:tabs>
        <w:ind w:right="850"/>
        <w:jc w:val="both"/>
        <w:rPr>
          <w:rFonts w:ascii="Arial" w:hAnsi="Arial" w:cs="Arial"/>
          <w:color w:val="000000"/>
        </w:rPr>
      </w:pPr>
      <w:r w:rsidRPr="00F20ED5">
        <w:rPr>
          <w:rFonts w:ascii="Arial" w:hAnsi="Arial" w:cs="Arial"/>
        </w:rPr>
        <w:t xml:space="preserve">The </w:t>
      </w:r>
      <w:r w:rsidRPr="00F20ED5">
        <w:rPr>
          <w:rFonts w:ascii="Arial" w:hAnsi="Arial" w:cs="Arial"/>
          <w:iCs/>
          <w:color w:val="000000"/>
        </w:rPr>
        <w:t xml:space="preserve">Prevent </w:t>
      </w:r>
      <w:r w:rsidRPr="00F20ED5">
        <w:rPr>
          <w:rFonts w:ascii="Arial" w:hAnsi="Arial" w:cs="Arial"/>
          <w:color w:val="000000"/>
        </w:rPr>
        <w:t xml:space="preserve">Duty Guidance </w:t>
      </w:r>
      <w:r w:rsidRPr="00F20ED5">
        <w:rPr>
          <w:rFonts w:ascii="Arial" w:hAnsi="Arial" w:cs="Arial"/>
          <w:color w:val="FFFFFF"/>
        </w:rPr>
        <w:t>for England and Wales, 2015</w:t>
      </w:r>
    </w:p>
    <w:p w:rsidR="00FF074C" w:rsidRPr="00CF0BF1" w:rsidRDefault="00FF074C" w:rsidP="00713B83">
      <w:pPr>
        <w:jc w:val="both"/>
        <w:rPr>
          <w:rFonts w:ascii="Arial" w:hAnsi="Arial" w:cs="Arial"/>
          <w:b/>
        </w:rPr>
      </w:pPr>
    </w:p>
    <w:p w:rsidR="005817B2" w:rsidRDefault="005817B2">
      <w:pPr>
        <w:rPr>
          <w:rFonts w:ascii="Arial" w:hAnsi="Arial" w:cs="Arial"/>
          <w:b/>
        </w:rPr>
      </w:pPr>
      <w:r>
        <w:rPr>
          <w:rFonts w:ascii="Arial" w:hAnsi="Arial" w:cs="Arial"/>
          <w:b/>
        </w:rPr>
        <w:br w:type="page"/>
      </w:r>
    </w:p>
    <w:p w:rsidR="0011625F" w:rsidRPr="00CF0BF1" w:rsidRDefault="00130D27" w:rsidP="0056715B">
      <w:pPr>
        <w:jc w:val="right"/>
        <w:rPr>
          <w:rFonts w:ascii="Arial" w:hAnsi="Arial" w:cs="Arial"/>
          <w:b/>
        </w:rPr>
      </w:pPr>
      <w:r w:rsidRPr="00CF0BF1">
        <w:rPr>
          <w:rFonts w:ascii="Arial" w:hAnsi="Arial" w:cs="Arial"/>
          <w:b/>
        </w:rPr>
        <w:lastRenderedPageBreak/>
        <w:t>Appendix</w:t>
      </w:r>
    </w:p>
    <w:p w:rsidR="0011625F" w:rsidRPr="00CF0BF1" w:rsidRDefault="0011625F" w:rsidP="0011625F">
      <w:pPr>
        <w:tabs>
          <w:tab w:val="left" w:pos="709"/>
        </w:tabs>
        <w:jc w:val="both"/>
        <w:rPr>
          <w:rFonts w:ascii="Arial" w:hAnsi="Arial" w:cs="Arial"/>
        </w:rPr>
      </w:pPr>
    </w:p>
    <w:p w:rsidR="0011625F" w:rsidRPr="00CF0BF1" w:rsidRDefault="00130D27" w:rsidP="0056715B">
      <w:pPr>
        <w:ind w:right="850"/>
        <w:jc w:val="both"/>
        <w:rPr>
          <w:rFonts w:ascii="Arial" w:hAnsi="Arial" w:cs="Arial"/>
          <w:b/>
        </w:rPr>
      </w:pPr>
      <w:r w:rsidRPr="00CF0BF1">
        <w:rPr>
          <w:rFonts w:ascii="Arial" w:hAnsi="Arial" w:cs="Arial"/>
          <w:b/>
        </w:rPr>
        <w:t>Policy and Procedure for DBS and the Barred Lists checks and Registration</w:t>
      </w:r>
    </w:p>
    <w:p w:rsidR="0011625F" w:rsidRPr="00CF0BF1" w:rsidRDefault="0011625F" w:rsidP="0056715B">
      <w:pPr>
        <w:ind w:right="850"/>
        <w:jc w:val="both"/>
        <w:rPr>
          <w:rFonts w:ascii="Arial" w:hAnsi="Arial" w:cs="Arial"/>
          <w:b/>
          <w:bCs/>
        </w:rPr>
      </w:pPr>
    </w:p>
    <w:p w:rsidR="0011625F" w:rsidRPr="00CF0BF1" w:rsidRDefault="0011625F" w:rsidP="0056715B">
      <w:pPr>
        <w:pStyle w:val="Heading1"/>
        <w:numPr>
          <w:ilvl w:val="0"/>
          <w:numId w:val="23"/>
        </w:numPr>
        <w:spacing w:before="0"/>
        <w:ind w:right="850"/>
        <w:jc w:val="both"/>
        <w:rPr>
          <w:u w:val="single"/>
        </w:rPr>
      </w:pPr>
      <w:bookmarkStart w:id="1" w:name="_Toc158097062"/>
      <w:bookmarkStart w:id="2" w:name="_Toc157911664"/>
      <w:r w:rsidRPr="00CF0BF1">
        <w:rPr>
          <w:u w:val="single"/>
        </w:rPr>
        <w:t>Introduction</w:t>
      </w:r>
      <w:bookmarkEnd w:id="1"/>
      <w:bookmarkEnd w:id="2"/>
    </w:p>
    <w:p w:rsidR="0011625F" w:rsidRPr="00CF0BF1" w:rsidRDefault="0011625F" w:rsidP="0056715B">
      <w:pPr>
        <w:ind w:right="850"/>
        <w:jc w:val="both"/>
        <w:rPr>
          <w:rFonts w:ascii="Arial" w:hAnsi="Arial" w:cs="Arial"/>
        </w:rPr>
      </w:pPr>
    </w:p>
    <w:p w:rsidR="0011625F" w:rsidRDefault="0011625F" w:rsidP="0056715B">
      <w:pPr>
        <w:ind w:left="360" w:right="850"/>
        <w:jc w:val="both"/>
        <w:rPr>
          <w:rFonts w:ascii="Arial" w:hAnsi="Arial" w:cs="Arial"/>
        </w:rPr>
      </w:pPr>
      <w:r w:rsidRPr="00CF0BF1">
        <w:rPr>
          <w:rFonts w:ascii="Arial" w:hAnsi="Arial" w:cs="Arial"/>
        </w:rPr>
        <w:t xml:space="preserve">The aim of this policy and procedure is to ensure that appropriate </w:t>
      </w:r>
      <w:r w:rsidR="00061E55" w:rsidRPr="00CF0BF1">
        <w:rPr>
          <w:rFonts w:ascii="Arial" w:hAnsi="Arial" w:cs="Arial"/>
        </w:rPr>
        <w:t>DBS and</w:t>
      </w:r>
      <w:r w:rsidRPr="00CF0BF1">
        <w:rPr>
          <w:rFonts w:ascii="Arial" w:hAnsi="Arial" w:cs="Arial"/>
        </w:rPr>
        <w:t xml:space="preserve"> Barred List checks are</w:t>
      </w:r>
      <w:r w:rsidR="001D59CC">
        <w:rPr>
          <w:rFonts w:ascii="Arial" w:hAnsi="Arial" w:cs="Arial"/>
        </w:rPr>
        <w:t xml:space="preserve"> in place for staff. </w:t>
      </w:r>
    </w:p>
    <w:p w:rsidR="001D59CC" w:rsidRPr="00CF0BF1" w:rsidRDefault="001D59CC" w:rsidP="001D59CC">
      <w:pPr>
        <w:ind w:right="850"/>
        <w:jc w:val="both"/>
        <w:rPr>
          <w:rFonts w:ascii="Arial" w:hAnsi="Arial" w:cs="Arial"/>
        </w:rPr>
      </w:pPr>
    </w:p>
    <w:p w:rsidR="0011625F" w:rsidRPr="00CF0BF1" w:rsidRDefault="0011625F" w:rsidP="0056715B">
      <w:pPr>
        <w:ind w:right="850"/>
        <w:jc w:val="both"/>
        <w:rPr>
          <w:rFonts w:ascii="Arial" w:hAnsi="Arial" w:cs="Arial"/>
        </w:rPr>
      </w:pPr>
    </w:p>
    <w:p w:rsidR="0011625F" w:rsidRPr="00CF0BF1" w:rsidRDefault="0011625F" w:rsidP="0056715B">
      <w:pPr>
        <w:pStyle w:val="Heading1"/>
        <w:numPr>
          <w:ilvl w:val="0"/>
          <w:numId w:val="23"/>
        </w:numPr>
        <w:spacing w:before="0"/>
        <w:ind w:right="850"/>
        <w:jc w:val="both"/>
        <w:rPr>
          <w:u w:val="single"/>
        </w:rPr>
      </w:pPr>
      <w:bookmarkStart w:id="3" w:name="_Toc158097063"/>
      <w:bookmarkStart w:id="4" w:name="_Toc157911665"/>
      <w:r w:rsidRPr="00CF0BF1">
        <w:rPr>
          <w:u w:val="single"/>
        </w:rPr>
        <w:t xml:space="preserve">General </w:t>
      </w:r>
      <w:r w:rsidR="000C3CC4">
        <w:rPr>
          <w:u w:val="single"/>
        </w:rPr>
        <w:t>P</w:t>
      </w:r>
      <w:r w:rsidRPr="00CF0BF1">
        <w:rPr>
          <w:u w:val="single"/>
        </w:rPr>
        <w:t>rinciples</w:t>
      </w:r>
      <w:bookmarkEnd w:id="3"/>
      <w:bookmarkEnd w:id="4"/>
    </w:p>
    <w:p w:rsidR="0011625F" w:rsidRPr="00CF0BF1" w:rsidRDefault="0011625F" w:rsidP="0056715B">
      <w:pPr>
        <w:ind w:right="850"/>
        <w:jc w:val="both"/>
        <w:rPr>
          <w:rFonts w:ascii="Arial" w:hAnsi="Arial" w:cs="Arial"/>
          <w:color w:val="00B050"/>
        </w:rPr>
      </w:pPr>
    </w:p>
    <w:p w:rsidR="0011625F" w:rsidRPr="00CF0BF1" w:rsidRDefault="0011625F" w:rsidP="0056715B">
      <w:pPr>
        <w:ind w:left="720" w:right="850" w:hanging="720"/>
        <w:jc w:val="both"/>
        <w:rPr>
          <w:rFonts w:ascii="Arial" w:eastAsia="MS Mincho" w:hAnsi="Arial" w:cs="Arial"/>
        </w:rPr>
      </w:pPr>
      <w:r w:rsidRPr="00CF0BF1">
        <w:rPr>
          <w:rFonts w:ascii="Arial" w:eastAsia="MS Mincho" w:hAnsi="Arial" w:cs="Arial"/>
        </w:rPr>
        <w:t>2.1</w:t>
      </w:r>
      <w:r w:rsidRPr="00CF0BF1">
        <w:rPr>
          <w:rFonts w:ascii="Arial" w:eastAsia="MS Mincho" w:hAnsi="Arial" w:cs="Arial"/>
        </w:rPr>
        <w:tab/>
        <w:t xml:space="preserve">The </w:t>
      </w:r>
      <w:r w:rsidR="006423BD">
        <w:rPr>
          <w:rFonts w:ascii="Arial" w:eastAsia="MS Mincho" w:hAnsi="Arial" w:cs="Arial"/>
        </w:rPr>
        <w:t>Company</w:t>
      </w:r>
      <w:r w:rsidRPr="00CF0BF1">
        <w:rPr>
          <w:rFonts w:ascii="Arial" w:eastAsia="MS Mincho" w:hAnsi="Arial" w:cs="Arial"/>
        </w:rPr>
        <w:t xml:space="preserve"> application form contains a section concerning Rehabilitation of Offenders Act 1974 where applicants are requested to disclose pending criminal convictions, criminal charges or summonses whether or not the conviction is regarded as “spent”. </w:t>
      </w:r>
      <w:r w:rsidR="000C3CC4">
        <w:rPr>
          <w:rFonts w:ascii="Arial" w:eastAsia="MS Mincho" w:hAnsi="Arial" w:cs="Arial"/>
        </w:rPr>
        <w:t xml:space="preserve"> </w:t>
      </w:r>
      <w:r w:rsidRPr="00CF0BF1">
        <w:rPr>
          <w:rFonts w:ascii="Arial" w:eastAsia="MS Mincho" w:hAnsi="Arial" w:cs="Arial"/>
        </w:rPr>
        <w:t xml:space="preserve">The </w:t>
      </w:r>
      <w:r w:rsidR="006423BD">
        <w:rPr>
          <w:rFonts w:ascii="Arial" w:eastAsia="MS Mincho" w:hAnsi="Arial" w:cs="Arial"/>
        </w:rPr>
        <w:t>Company</w:t>
      </w:r>
      <w:r w:rsidRPr="00CF0BF1">
        <w:rPr>
          <w:rFonts w:ascii="Arial" w:eastAsia="MS Mincho" w:hAnsi="Arial" w:cs="Arial"/>
        </w:rPr>
        <w:t xml:space="preserve"> as an employer is exempt from the provisions of the Rehabilitation of Offenders Act. </w:t>
      </w:r>
      <w:r w:rsidR="000C3CC4">
        <w:rPr>
          <w:rFonts w:ascii="Arial" w:eastAsia="MS Mincho" w:hAnsi="Arial" w:cs="Arial"/>
        </w:rPr>
        <w:t xml:space="preserve"> </w:t>
      </w:r>
      <w:r w:rsidRPr="00CF0BF1">
        <w:rPr>
          <w:rFonts w:ascii="Arial" w:eastAsia="MS Mincho" w:hAnsi="Arial" w:cs="Arial"/>
        </w:rPr>
        <w:t xml:space="preserve">All successful applicants are informed that the offer of employment is subject to a satisfactory </w:t>
      </w:r>
      <w:r w:rsidR="00061E55" w:rsidRPr="00CF0BF1">
        <w:rPr>
          <w:rFonts w:ascii="Arial" w:eastAsia="MS Mincho" w:hAnsi="Arial" w:cs="Arial"/>
        </w:rPr>
        <w:t>DBS</w:t>
      </w:r>
      <w:r w:rsidR="00FF074C" w:rsidRPr="00CF0BF1">
        <w:rPr>
          <w:rFonts w:ascii="Arial" w:eastAsia="MS Mincho" w:hAnsi="Arial" w:cs="Arial"/>
        </w:rPr>
        <w:t xml:space="preserve"> disclosure.</w:t>
      </w:r>
    </w:p>
    <w:p w:rsidR="0011625F" w:rsidRPr="00CF0BF1" w:rsidRDefault="0011625F" w:rsidP="0056715B">
      <w:pPr>
        <w:ind w:right="850"/>
        <w:jc w:val="both"/>
        <w:rPr>
          <w:rFonts w:ascii="Arial" w:eastAsia="MS Mincho" w:hAnsi="Arial" w:cs="Arial"/>
        </w:rPr>
      </w:pPr>
    </w:p>
    <w:p w:rsidR="0011625F" w:rsidRPr="00CF0BF1" w:rsidRDefault="0011625F" w:rsidP="0056715B">
      <w:pPr>
        <w:ind w:right="850"/>
        <w:jc w:val="both"/>
        <w:rPr>
          <w:rFonts w:ascii="Arial" w:eastAsia="MS Mincho" w:hAnsi="Arial" w:cs="Arial"/>
        </w:rPr>
      </w:pPr>
      <w:r w:rsidRPr="00CF0BF1">
        <w:rPr>
          <w:rFonts w:ascii="Arial" w:eastAsia="MS Mincho" w:hAnsi="Arial" w:cs="Arial"/>
        </w:rPr>
        <w:t>2.2</w:t>
      </w:r>
      <w:r w:rsidRPr="00CF0BF1">
        <w:rPr>
          <w:rFonts w:ascii="Arial" w:eastAsia="MS Mincho" w:hAnsi="Arial" w:cs="Arial"/>
        </w:rPr>
        <w:tab/>
      </w:r>
      <w:r w:rsidR="001D59CC">
        <w:rPr>
          <w:rFonts w:ascii="Arial" w:eastAsia="MS Mincho" w:hAnsi="Arial" w:cs="Arial"/>
        </w:rPr>
        <w:t xml:space="preserve">The company operates its DBS policy in line with the DBS code of conduct </w:t>
      </w:r>
    </w:p>
    <w:p w:rsidR="0011625F" w:rsidRPr="00CF0BF1" w:rsidRDefault="0011625F" w:rsidP="0056715B">
      <w:pPr>
        <w:ind w:right="850"/>
        <w:jc w:val="both"/>
        <w:rPr>
          <w:rFonts w:ascii="Arial" w:eastAsia="MS Mincho" w:hAnsi="Arial" w:cs="Arial"/>
        </w:rPr>
      </w:pPr>
    </w:p>
    <w:p w:rsidR="0011625F" w:rsidRPr="00CF0BF1" w:rsidRDefault="0011625F" w:rsidP="0056715B">
      <w:pPr>
        <w:ind w:left="720" w:right="850" w:hanging="720"/>
        <w:jc w:val="both"/>
        <w:rPr>
          <w:rFonts w:ascii="Arial" w:eastAsia="MS Mincho" w:hAnsi="Arial" w:cs="Arial"/>
        </w:rPr>
      </w:pPr>
      <w:r w:rsidRPr="00CF0BF1">
        <w:rPr>
          <w:rFonts w:ascii="Arial" w:eastAsia="MS Mincho" w:hAnsi="Arial" w:cs="Arial"/>
        </w:rPr>
        <w:t>2.3</w:t>
      </w:r>
      <w:r w:rsidRPr="00CF0BF1">
        <w:rPr>
          <w:rFonts w:ascii="Arial" w:eastAsia="MS Mincho" w:hAnsi="Arial" w:cs="Arial"/>
        </w:rPr>
        <w:tab/>
        <w:t>Disclosure information is treated as confidential and only handled by authori</w:t>
      </w:r>
      <w:r w:rsidR="00FF074C" w:rsidRPr="00CF0BF1">
        <w:rPr>
          <w:rFonts w:ascii="Arial" w:eastAsia="MS Mincho" w:hAnsi="Arial" w:cs="Arial"/>
        </w:rPr>
        <w:t>sed signatories</w:t>
      </w:r>
      <w:r w:rsidR="007030E7" w:rsidRPr="00CF0BF1">
        <w:rPr>
          <w:rFonts w:ascii="Arial" w:eastAsia="MS Mincho" w:hAnsi="Arial" w:cs="Arial"/>
        </w:rPr>
        <w:t xml:space="preserve"> and the HR team</w:t>
      </w:r>
      <w:r w:rsidR="00FF074C" w:rsidRPr="00CF0BF1">
        <w:rPr>
          <w:rFonts w:ascii="Arial" w:eastAsia="MS Mincho" w:hAnsi="Arial" w:cs="Arial"/>
        </w:rPr>
        <w:t>.</w:t>
      </w:r>
    </w:p>
    <w:p w:rsidR="0011625F" w:rsidRPr="00CF0BF1" w:rsidRDefault="0011625F" w:rsidP="0056715B">
      <w:pPr>
        <w:ind w:right="850"/>
        <w:jc w:val="both"/>
        <w:rPr>
          <w:rFonts w:ascii="Arial" w:eastAsia="MS Mincho" w:hAnsi="Arial" w:cs="Arial"/>
        </w:rPr>
      </w:pPr>
    </w:p>
    <w:p w:rsidR="0011625F" w:rsidRPr="00CF0BF1" w:rsidRDefault="0011625F" w:rsidP="0056715B">
      <w:pPr>
        <w:ind w:left="720" w:right="850" w:hanging="720"/>
        <w:jc w:val="both"/>
        <w:rPr>
          <w:rFonts w:ascii="Arial" w:eastAsia="MS Mincho" w:hAnsi="Arial" w:cs="Arial"/>
        </w:rPr>
      </w:pPr>
      <w:r w:rsidRPr="00CF0BF1">
        <w:rPr>
          <w:rFonts w:ascii="Arial" w:eastAsia="MS Mincho" w:hAnsi="Arial" w:cs="Arial"/>
        </w:rPr>
        <w:t>2.4</w:t>
      </w:r>
      <w:r w:rsidRPr="00CF0BF1">
        <w:rPr>
          <w:rFonts w:ascii="Arial" w:eastAsia="MS Mincho" w:hAnsi="Arial" w:cs="Arial"/>
        </w:rPr>
        <w:tab/>
        <w:t xml:space="preserve">Disclosures and information pertaining to these are securely stored in a central file, which is kept locked away except when in </w:t>
      </w:r>
      <w:r w:rsidR="00FF074C" w:rsidRPr="00CF0BF1">
        <w:rPr>
          <w:rFonts w:ascii="Arial" w:eastAsia="MS Mincho" w:hAnsi="Arial" w:cs="Arial"/>
        </w:rPr>
        <w:t>use by an authorised signatory.</w:t>
      </w:r>
    </w:p>
    <w:p w:rsidR="0011625F" w:rsidRPr="00CF0BF1" w:rsidRDefault="0011625F" w:rsidP="0056715B">
      <w:pPr>
        <w:ind w:right="850"/>
        <w:jc w:val="both"/>
        <w:rPr>
          <w:rFonts w:ascii="Arial" w:eastAsia="MS Mincho" w:hAnsi="Arial" w:cs="Arial"/>
        </w:rPr>
      </w:pPr>
    </w:p>
    <w:p w:rsidR="0011625F" w:rsidRPr="00CF0BF1" w:rsidRDefault="0011625F" w:rsidP="0056715B">
      <w:pPr>
        <w:ind w:left="720" w:right="850" w:hanging="720"/>
        <w:jc w:val="both"/>
        <w:rPr>
          <w:rFonts w:ascii="Arial" w:eastAsia="MS Mincho" w:hAnsi="Arial" w:cs="Arial"/>
        </w:rPr>
      </w:pPr>
      <w:r w:rsidRPr="00CF0BF1">
        <w:rPr>
          <w:rFonts w:ascii="Arial" w:eastAsia="MS Mincho" w:hAnsi="Arial" w:cs="Arial"/>
        </w:rPr>
        <w:t>2.5</w:t>
      </w:r>
      <w:r w:rsidRPr="00CF0BF1">
        <w:rPr>
          <w:rFonts w:ascii="Arial" w:eastAsia="MS Mincho" w:hAnsi="Arial" w:cs="Arial"/>
        </w:rPr>
        <w:tab/>
        <w:t xml:space="preserve">Copies of disclosure application forms will be destroyed upon receipt of the disclosure. </w:t>
      </w:r>
      <w:r w:rsidR="00061E55" w:rsidRPr="00CF0BF1">
        <w:rPr>
          <w:rFonts w:ascii="Arial" w:eastAsia="MS Mincho" w:hAnsi="Arial" w:cs="Arial"/>
        </w:rPr>
        <w:t xml:space="preserve"> Members of staff only have to show a DBS disclosure, they may refuse to provide the </w:t>
      </w:r>
      <w:r w:rsidR="006423BD">
        <w:rPr>
          <w:rFonts w:ascii="Arial" w:eastAsia="MS Mincho" w:hAnsi="Arial" w:cs="Arial"/>
        </w:rPr>
        <w:t>Company</w:t>
      </w:r>
      <w:r w:rsidR="00061E55" w:rsidRPr="00CF0BF1">
        <w:rPr>
          <w:rFonts w:ascii="Arial" w:eastAsia="MS Mincho" w:hAnsi="Arial" w:cs="Arial"/>
        </w:rPr>
        <w:t xml:space="preserve"> with a copy.  However, </w:t>
      </w:r>
      <w:r w:rsidR="006D6C3C" w:rsidRPr="00CF0BF1">
        <w:rPr>
          <w:rFonts w:ascii="Arial" w:eastAsia="MS Mincho" w:hAnsi="Arial" w:cs="Arial"/>
        </w:rPr>
        <w:t>disclosure</w:t>
      </w:r>
      <w:r w:rsidR="00061E55" w:rsidRPr="00CF0BF1">
        <w:rPr>
          <w:rFonts w:ascii="Arial" w:eastAsia="MS Mincho" w:hAnsi="Arial" w:cs="Arial"/>
        </w:rPr>
        <w:t xml:space="preserve"> numbers and records of convictions </w:t>
      </w:r>
      <w:r w:rsidR="006D6C3C" w:rsidRPr="00CF0BF1">
        <w:rPr>
          <w:rFonts w:ascii="Arial" w:eastAsia="MS Mincho" w:hAnsi="Arial" w:cs="Arial"/>
        </w:rPr>
        <w:t>highlighted will be noted, if present and followed up.</w:t>
      </w:r>
    </w:p>
    <w:p w:rsidR="0011625F" w:rsidRPr="00CF0BF1" w:rsidRDefault="0011625F" w:rsidP="0056715B">
      <w:pPr>
        <w:ind w:right="850"/>
        <w:jc w:val="both"/>
        <w:rPr>
          <w:rFonts w:ascii="Arial" w:eastAsia="MS Mincho" w:hAnsi="Arial" w:cs="Arial"/>
        </w:rPr>
      </w:pPr>
    </w:p>
    <w:p w:rsidR="0011625F" w:rsidRPr="00CF0BF1" w:rsidRDefault="0011625F" w:rsidP="0056715B">
      <w:pPr>
        <w:ind w:left="720" w:right="850" w:hanging="720"/>
        <w:jc w:val="both"/>
        <w:rPr>
          <w:rFonts w:ascii="Arial" w:eastAsia="MS Mincho" w:hAnsi="Arial" w:cs="Arial"/>
        </w:rPr>
      </w:pPr>
      <w:r w:rsidRPr="00CF0BF1">
        <w:rPr>
          <w:rFonts w:ascii="Arial" w:eastAsia="MS Mincho" w:hAnsi="Arial" w:cs="Arial"/>
        </w:rPr>
        <w:t>2.6</w:t>
      </w:r>
      <w:r w:rsidRPr="00CF0BF1">
        <w:rPr>
          <w:rFonts w:ascii="Arial" w:eastAsia="MS Mincho" w:hAnsi="Arial" w:cs="Arial"/>
        </w:rPr>
        <w:tab/>
        <w:t xml:space="preserve">Disclosures and records relating to these are not kept for lengthy periods of time, with disclosures being safely destroyed after 6 months of being issued by the </w:t>
      </w:r>
      <w:r w:rsidR="00E760AF" w:rsidRPr="00CF0BF1">
        <w:rPr>
          <w:rFonts w:ascii="Arial" w:eastAsia="MS Mincho" w:hAnsi="Arial" w:cs="Arial"/>
        </w:rPr>
        <w:t>DBS</w:t>
      </w:r>
      <w:r w:rsidR="00FF074C" w:rsidRPr="00CF0BF1">
        <w:rPr>
          <w:rFonts w:ascii="Arial" w:eastAsia="MS Mincho" w:hAnsi="Arial" w:cs="Arial"/>
        </w:rPr>
        <w:t>.</w:t>
      </w:r>
      <w:r w:rsidR="007030E7" w:rsidRPr="00CF0BF1">
        <w:rPr>
          <w:rFonts w:ascii="Arial" w:eastAsia="MS Mincho" w:hAnsi="Arial" w:cs="Arial"/>
        </w:rPr>
        <w:t xml:space="preserve">  This is in line with DBS requirements.</w:t>
      </w:r>
    </w:p>
    <w:p w:rsidR="0011625F" w:rsidRPr="00CF0BF1" w:rsidRDefault="0011625F" w:rsidP="0056715B">
      <w:pPr>
        <w:ind w:right="850"/>
        <w:jc w:val="both"/>
        <w:rPr>
          <w:rFonts w:ascii="Arial" w:eastAsia="MS Mincho" w:hAnsi="Arial" w:cs="Arial"/>
        </w:rPr>
      </w:pPr>
    </w:p>
    <w:p w:rsidR="0011625F" w:rsidRPr="00434A86" w:rsidRDefault="00434A86" w:rsidP="00434A86">
      <w:pPr>
        <w:ind w:left="709" w:right="850" w:hanging="709"/>
        <w:jc w:val="both"/>
        <w:rPr>
          <w:rFonts w:ascii="Arial" w:eastAsia="MS Mincho" w:hAnsi="Arial" w:cs="Arial"/>
        </w:rPr>
      </w:pPr>
      <w:r>
        <w:rPr>
          <w:rFonts w:ascii="Arial" w:eastAsia="MS Mincho" w:hAnsi="Arial" w:cs="Arial"/>
        </w:rPr>
        <w:t xml:space="preserve">2.7 </w:t>
      </w:r>
      <w:r w:rsidRPr="00434A86">
        <w:rPr>
          <w:rFonts w:ascii="Arial" w:eastAsia="MS Mincho" w:hAnsi="Arial" w:cs="Arial"/>
          <w:color w:val="FFFFFF" w:themeColor="background1"/>
        </w:rPr>
        <w:t>…</w:t>
      </w:r>
      <w:r w:rsidR="0011625F" w:rsidRPr="00434A86">
        <w:rPr>
          <w:rFonts w:ascii="Arial" w:eastAsia="MS Mincho" w:hAnsi="Arial" w:cs="Arial"/>
        </w:rPr>
        <w:t xml:space="preserve">The </w:t>
      </w:r>
      <w:r w:rsidR="006423BD" w:rsidRPr="00434A86">
        <w:rPr>
          <w:rFonts w:ascii="Arial" w:eastAsia="MS Mincho" w:hAnsi="Arial" w:cs="Arial"/>
        </w:rPr>
        <w:t>Company</w:t>
      </w:r>
      <w:r w:rsidR="0011625F" w:rsidRPr="00434A86">
        <w:rPr>
          <w:rFonts w:ascii="Arial" w:eastAsia="MS Mincho" w:hAnsi="Arial" w:cs="Arial"/>
        </w:rPr>
        <w:t xml:space="preserve">’s computerised HR system will </w:t>
      </w:r>
      <w:r w:rsidR="00FF074C" w:rsidRPr="00434A86">
        <w:rPr>
          <w:rFonts w:ascii="Arial" w:eastAsia="MS Mincho" w:hAnsi="Arial" w:cs="Arial"/>
        </w:rPr>
        <w:t>hold the following information:</w:t>
      </w:r>
    </w:p>
    <w:p w:rsidR="00FF074C" w:rsidRPr="00CF0BF1" w:rsidRDefault="00FF074C" w:rsidP="0056715B">
      <w:pPr>
        <w:pStyle w:val="ListParagraph"/>
        <w:ind w:right="850"/>
        <w:jc w:val="both"/>
        <w:rPr>
          <w:rFonts w:ascii="Arial" w:eastAsia="MS Mincho" w:hAnsi="Arial" w:cs="Arial"/>
        </w:rPr>
      </w:pPr>
    </w:p>
    <w:p w:rsidR="0011625F" w:rsidRPr="00CF0BF1" w:rsidRDefault="0011625F" w:rsidP="0056715B">
      <w:pPr>
        <w:numPr>
          <w:ilvl w:val="0"/>
          <w:numId w:val="24"/>
        </w:numPr>
        <w:ind w:right="850"/>
        <w:jc w:val="both"/>
        <w:rPr>
          <w:rFonts w:ascii="Arial" w:eastAsia="MS Mincho" w:hAnsi="Arial" w:cs="Arial"/>
        </w:rPr>
      </w:pPr>
      <w:r w:rsidRPr="00CF0BF1">
        <w:rPr>
          <w:rFonts w:ascii="Arial" w:eastAsia="MS Mincho" w:hAnsi="Arial" w:cs="Arial"/>
        </w:rPr>
        <w:t>t</w:t>
      </w:r>
      <w:r w:rsidR="00FF074C" w:rsidRPr="00CF0BF1">
        <w:rPr>
          <w:rFonts w:ascii="Arial" w:eastAsia="MS Mincho" w:hAnsi="Arial" w:cs="Arial"/>
        </w:rPr>
        <w:t>he date the clearance is issued</w:t>
      </w:r>
      <w:r w:rsidR="000C3CC4">
        <w:rPr>
          <w:rFonts w:ascii="Arial" w:eastAsia="MS Mincho" w:hAnsi="Arial" w:cs="Arial"/>
        </w:rPr>
        <w:t>;</w:t>
      </w:r>
    </w:p>
    <w:p w:rsidR="0011625F" w:rsidRPr="00CF0BF1" w:rsidRDefault="00FF074C" w:rsidP="0056715B">
      <w:pPr>
        <w:numPr>
          <w:ilvl w:val="0"/>
          <w:numId w:val="24"/>
        </w:numPr>
        <w:ind w:right="850"/>
        <w:jc w:val="both"/>
        <w:rPr>
          <w:rFonts w:ascii="Arial" w:eastAsia="MS Mincho" w:hAnsi="Arial" w:cs="Arial"/>
        </w:rPr>
      </w:pPr>
      <w:r w:rsidRPr="00CF0BF1">
        <w:rPr>
          <w:rFonts w:ascii="Arial" w:eastAsia="MS Mincho" w:hAnsi="Arial" w:cs="Arial"/>
        </w:rPr>
        <w:lastRenderedPageBreak/>
        <w:t>the disclosure number</w:t>
      </w:r>
      <w:r w:rsidR="000C3CC4">
        <w:rPr>
          <w:rFonts w:ascii="Arial" w:eastAsia="MS Mincho" w:hAnsi="Arial" w:cs="Arial"/>
        </w:rPr>
        <w:t>; and</w:t>
      </w:r>
    </w:p>
    <w:p w:rsidR="0011625F" w:rsidRPr="00CF0BF1" w:rsidRDefault="0011625F" w:rsidP="0056715B">
      <w:pPr>
        <w:numPr>
          <w:ilvl w:val="0"/>
          <w:numId w:val="24"/>
        </w:numPr>
        <w:ind w:right="850"/>
        <w:jc w:val="both"/>
        <w:rPr>
          <w:rFonts w:ascii="Arial" w:eastAsia="MS Mincho" w:hAnsi="Arial" w:cs="Arial"/>
        </w:rPr>
      </w:pPr>
      <w:r w:rsidRPr="00CF0BF1">
        <w:rPr>
          <w:rFonts w:ascii="Arial" w:eastAsia="MS Mincho" w:hAnsi="Arial" w:cs="Arial"/>
        </w:rPr>
        <w:t xml:space="preserve">the date of the </w:t>
      </w:r>
      <w:r w:rsidR="006D6C3C" w:rsidRPr="00CF0BF1">
        <w:rPr>
          <w:rFonts w:ascii="Arial" w:eastAsia="MS Mincho" w:hAnsi="Arial" w:cs="Arial"/>
        </w:rPr>
        <w:t>Barred List check.</w:t>
      </w:r>
    </w:p>
    <w:p w:rsidR="0011625F" w:rsidRPr="00CF0BF1" w:rsidRDefault="0011625F" w:rsidP="0056715B">
      <w:pPr>
        <w:ind w:right="850"/>
        <w:jc w:val="both"/>
        <w:rPr>
          <w:rFonts w:ascii="Arial" w:eastAsia="MS Mincho" w:hAnsi="Arial" w:cs="Arial"/>
          <w:color w:val="00B050"/>
        </w:rPr>
      </w:pPr>
    </w:p>
    <w:p w:rsidR="0011625F" w:rsidRPr="00CF0BF1" w:rsidRDefault="0011625F" w:rsidP="0056715B">
      <w:pPr>
        <w:ind w:right="850"/>
        <w:jc w:val="both"/>
        <w:rPr>
          <w:rFonts w:ascii="Arial" w:eastAsia="MS Mincho" w:hAnsi="Arial" w:cs="Arial"/>
        </w:rPr>
      </w:pPr>
      <w:r w:rsidRPr="00CF0BF1">
        <w:rPr>
          <w:rFonts w:ascii="Arial" w:eastAsia="MS Mincho" w:hAnsi="Arial" w:cs="Arial"/>
        </w:rPr>
        <w:t>2.8</w:t>
      </w:r>
      <w:r w:rsidRPr="00CF0BF1">
        <w:rPr>
          <w:rFonts w:ascii="Arial" w:eastAsia="MS Mincho" w:hAnsi="Arial" w:cs="Arial"/>
        </w:rPr>
        <w:tab/>
        <w:t xml:space="preserve">The </w:t>
      </w:r>
      <w:r w:rsidR="006423BD">
        <w:rPr>
          <w:rFonts w:ascii="Arial" w:eastAsia="MS Mincho" w:hAnsi="Arial" w:cs="Arial"/>
        </w:rPr>
        <w:t>Company</w:t>
      </w:r>
      <w:r w:rsidRPr="00CF0BF1">
        <w:rPr>
          <w:rFonts w:ascii="Arial" w:eastAsia="MS Mincho" w:hAnsi="Arial" w:cs="Arial"/>
        </w:rPr>
        <w:t xml:space="preserve"> will fund all disclosures for staff.</w:t>
      </w:r>
    </w:p>
    <w:p w:rsidR="0011625F" w:rsidRPr="00CF0BF1" w:rsidRDefault="0011625F" w:rsidP="0056715B">
      <w:pPr>
        <w:ind w:right="850"/>
        <w:jc w:val="both"/>
        <w:rPr>
          <w:rFonts w:ascii="Arial" w:eastAsia="MS Mincho" w:hAnsi="Arial" w:cs="Arial"/>
        </w:rPr>
      </w:pPr>
    </w:p>
    <w:p w:rsidR="0011625F" w:rsidRPr="00CF0BF1" w:rsidRDefault="0011625F" w:rsidP="0056715B">
      <w:pPr>
        <w:ind w:left="720" w:right="850" w:hanging="720"/>
        <w:jc w:val="both"/>
        <w:rPr>
          <w:rFonts w:ascii="Arial" w:eastAsia="MS Mincho" w:hAnsi="Arial" w:cs="Arial"/>
        </w:rPr>
      </w:pPr>
      <w:r w:rsidRPr="00CF0BF1">
        <w:rPr>
          <w:rFonts w:ascii="Arial" w:eastAsia="MS Mincho" w:hAnsi="Arial" w:cs="Arial"/>
        </w:rPr>
        <w:t>2.9</w:t>
      </w:r>
      <w:r w:rsidRPr="00CF0BF1">
        <w:rPr>
          <w:rFonts w:ascii="Arial" w:eastAsia="MS Mincho" w:hAnsi="Arial" w:cs="Arial"/>
        </w:rPr>
        <w:tab/>
        <w:t xml:space="preserve">HR will request and verify evidence as outlined in </w:t>
      </w:r>
      <w:r w:rsidR="006D6C3C" w:rsidRPr="00CF0BF1">
        <w:rPr>
          <w:rFonts w:ascii="Arial" w:eastAsia="MS Mincho" w:hAnsi="Arial" w:cs="Arial"/>
        </w:rPr>
        <w:t>DBS</w:t>
      </w:r>
      <w:r w:rsidRPr="00CF0BF1">
        <w:rPr>
          <w:rFonts w:ascii="Arial" w:eastAsia="MS Mincho" w:hAnsi="Arial" w:cs="Arial"/>
        </w:rPr>
        <w:t xml:space="preserve"> guidance when compl</w:t>
      </w:r>
      <w:r w:rsidR="006D6C3C" w:rsidRPr="00CF0BF1">
        <w:rPr>
          <w:rFonts w:ascii="Arial" w:eastAsia="MS Mincho" w:hAnsi="Arial" w:cs="Arial"/>
        </w:rPr>
        <w:t>eting disclosure applications.</w:t>
      </w:r>
    </w:p>
    <w:p w:rsidR="0011625F" w:rsidRPr="00CF0BF1" w:rsidRDefault="0011625F" w:rsidP="0056715B">
      <w:pPr>
        <w:ind w:right="850"/>
        <w:jc w:val="both"/>
        <w:rPr>
          <w:rFonts w:ascii="Arial" w:eastAsia="MS Mincho" w:hAnsi="Arial" w:cs="Arial"/>
        </w:rPr>
      </w:pPr>
    </w:p>
    <w:p w:rsidR="0011625F" w:rsidRDefault="0011625F" w:rsidP="0056715B">
      <w:pPr>
        <w:pStyle w:val="BodyTextIndent2"/>
        <w:spacing w:before="0"/>
        <w:ind w:right="850"/>
      </w:pPr>
      <w:r w:rsidRPr="00CF0BF1">
        <w:t>2.10</w:t>
      </w:r>
      <w:r w:rsidRPr="00CF0BF1">
        <w:tab/>
        <w:t xml:space="preserve">The </w:t>
      </w:r>
      <w:r w:rsidR="006423BD">
        <w:t>Company</w:t>
      </w:r>
      <w:r w:rsidRPr="00CF0BF1">
        <w:t xml:space="preserve"> will ensure it does not contract staff from an external </w:t>
      </w:r>
      <w:r w:rsidR="007030E7" w:rsidRPr="00CF0BF1">
        <w:t xml:space="preserve">teaching </w:t>
      </w:r>
      <w:r w:rsidRPr="00CF0BF1">
        <w:t xml:space="preserve">staffing agency unless the agency confirm they undertake </w:t>
      </w:r>
      <w:r w:rsidR="006D6C3C" w:rsidRPr="00CF0BF1">
        <w:t>DBS</w:t>
      </w:r>
      <w:r w:rsidRPr="00CF0BF1">
        <w:t xml:space="preserve"> clearance checks for their staff, in accordance with </w:t>
      </w:r>
      <w:r w:rsidR="006D6C3C" w:rsidRPr="00CF0BF1">
        <w:t>DBS and legislative requirements.</w:t>
      </w:r>
    </w:p>
    <w:p w:rsidR="007D6C0F" w:rsidRPr="00CF0BF1" w:rsidRDefault="007D6C0F" w:rsidP="0056715B">
      <w:pPr>
        <w:pStyle w:val="BodyTextIndent2"/>
        <w:spacing w:before="0"/>
        <w:ind w:right="850"/>
      </w:pPr>
    </w:p>
    <w:p w:rsidR="0011625F" w:rsidRPr="00CF0BF1" w:rsidRDefault="0011625F" w:rsidP="0056715B">
      <w:pPr>
        <w:pStyle w:val="BodyTextIndent2"/>
        <w:ind w:right="850"/>
        <w:rPr>
          <w:color w:val="FF0000"/>
        </w:rPr>
      </w:pPr>
      <w:r w:rsidRPr="00CF0BF1">
        <w:t>2.11</w:t>
      </w:r>
      <w:r w:rsidRPr="00CF0BF1">
        <w:tab/>
        <w:t xml:space="preserve">Where there has been a breach of Child Protection Policies and action under the disciplinary procedure has been taken, the </w:t>
      </w:r>
      <w:r w:rsidR="006423BD">
        <w:t>Company</w:t>
      </w:r>
      <w:r w:rsidRPr="00CF0BF1">
        <w:t xml:space="preserve"> may refer names to the relevant external Government authorities e.g. Local Children’s Safeguarding Board and ISA.</w:t>
      </w:r>
      <w:bookmarkStart w:id="5" w:name="_Toc158097064"/>
      <w:bookmarkStart w:id="6" w:name="_Toc157911666"/>
    </w:p>
    <w:p w:rsidR="0011625F" w:rsidRPr="00CF0BF1" w:rsidRDefault="0011625F" w:rsidP="0056715B">
      <w:pPr>
        <w:pStyle w:val="BodyTextIndent2"/>
        <w:ind w:right="850"/>
      </w:pPr>
    </w:p>
    <w:p w:rsidR="0011625F" w:rsidRPr="00CF0BF1" w:rsidRDefault="00FF074C" w:rsidP="0056715B">
      <w:pPr>
        <w:pStyle w:val="Heading1"/>
        <w:numPr>
          <w:ilvl w:val="0"/>
          <w:numId w:val="23"/>
        </w:numPr>
        <w:spacing w:before="0"/>
        <w:ind w:right="850"/>
        <w:jc w:val="both"/>
        <w:rPr>
          <w:u w:val="single"/>
        </w:rPr>
      </w:pPr>
      <w:r w:rsidRPr="00CF0BF1">
        <w:rPr>
          <w:u w:val="single"/>
        </w:rPr>
        <w:t>Roles and R</w:t>
      </w:r>
      <w:r w:rsidR="0011625F" w:rsidRPr="00CF0BF1">
        <w:rPr>
          <w:u w:val="single"/>
        </w:rPr>
        <w:t>esponsibilities</w:t>
      </w:r>
      <w:bookmarkEnd w:id="5"/>
      <w:bookmarkEnd w:id="6"/>
    </w:p>
    <w:p w:rsidR="0011625F" w:rsidRPr="00CF0BF1" w:rsidRDefault="0011625F" w:rsidP="0056715B">
      <w:pPr>
        <w:ind w:right="850"/>
        <w:jc w:val="both"/>
        <w:rPr>
          <w:rFonts w:ascii="Arial" w:hAnsi="Arial" w:cs="Arial"/>
        </w:rPr>
      </w:pPr>
    </w:p>
    <w:p w:rsidR="0011625F" w:rsidRPr="00CF0BF1" w:rsidRDefault="0011625F" w:rsidP="0056715B">
      <w:pPr>
        <w:ind w:left="720" w:right="850" w:hanging="720"/>
        <w:jc w:val="both"/>
        <w:rPr>
          <w:rFonts w:ascii="Arial" w:eastAsia="MS Mincho" w:hAnsi="Arial" w:cs="Arial"/>
        </w:rPr>
      </w:pPr>
      <w:r w:rsidRPr="00CF0BF1">
        <w:rPr>
          <w:rFonts w:ascii="Arial" w:eastAsia="MS Mincho" w:hAnsi="Arial" w:cs="Arial"/>
        </w:rPr>
        <w:t>3.1</w:t>
      </w:r>
      <w:r w:rsidRPr="00CF0BF1">
        <w:rPr>
          <w:rFonts w:ascii="Arial" w:eastAsia="MS Mincho" w:hAnsi="Arial" w:cs="Arial"/>
        </w:rPr>
        <w:tab/>
        <w:t xml:space="preserve">The Signatory for the </w:t>
      </w:r>
      <w:r w:rsidR="006423BD">
        <w:rPr>
          <w:rFonts w:ascii="Arial" w:eastAsia="MS Mincho" w:hAnsi="Arial" w:cs="Arial"/>
        </w:rPr>
        <w:t>Company</w:t>
      </w:r>
      <w:r w:rsidRPr="00CF0BF1">
        <w:rPr>
          <w:rFonts w:ascii="Arial" w:eastAsia="MS Mincho" w:hAnsi="Arial" w:cs="Arial"/>
        </w:rPr>
        <w:t xml:space="preserve"> is the </w:t>
      </w:r>
      <w:r w:rsidR="001D004A">
        <w:rPr>
          <w:rFonts w:ascii="Arial" w:eastAsia="MS Mincho" w:hAnsi="Arial" w:cs="Arial"/>
        </w:rPr>
        <w:t xml:space="preserve">Training and HR operations </w:t>
      </w:r>
      <w:proofErr w:type="gramStart"/>
      <w:r w:rsidR="001D004A">
        <w:rPr>
          <w:rFonts w:ascii="Arial" w:eastAsia="MS Mincho" w:hAnsi="Arial" w:cs="Arial"/>
        </w:rPr>
        <w:t>director .</w:t>
      </w:r>
      <w:proofErr w:type="gramEnd"/>
      <w:r w:rsidR="001D004A">
        <w:rPr>
          <w:rFonts w:ascii="Arial" w:eastAsia="MS Mincho" w:hAnsi="Arial" w:cs="Arial"/>
        </w:rPr>
        <w:t xml:space="preserve"> </w:t>
      </w:r>
    </w:p>
    <w:p w:rsidR="0011625F" w:rsidRPr="00CF0BF1" w:rsidRDefault="0011625F" w:rsidP="0056715B">
      <w:pPr>
        <w:ind w:right="850"/>
        <w:jc w:val="both"/>
        <w:rPr>
          <w:rFonts w:ascii="Arial" w:eastAsia="MS Mincho" w:hAnsi="Arial" w:cs="Arial"/>
        </w:rPr>
      </w:pPr>
    </w:p>
    <w:p w:rsidR="0011625F" w:rsidRPr="00CF0BF1" w:rsidRDefault="0011625F" w:rsidP="0056715B">
      <w:pPr>
        <w:ind w:left="720" w:right="850" w:hanging="720"/>
        <w:jc w:val="both"/>
        <w:rPr>
          <w:rFonts w:ascii="Arial" w:hAnsi="Arial" w:cs="Arial"/>
        </w:rPr>
      </w:pPr>
      <w:r w:rsidRPr="00CF0BF1">
        <w:rPr>
          <w:rFonts w:ascii="Arial" w:hAnsi="Arial" w:cs="Arial"/>
        </w:rPr>
        <w:t>3.2</w:t>
      </w:r>
      <w:r w:rsidRPr="00CF0BF1">
        <w:rPr>
          <w:rFonts w:ascii="Arial" w:hAnsi="Arial" w:cs="Arial"/>
        </w:rPr>
        <w:tab/>
        <w:t>It is the responsibility of the HR team to operate the process described within the policy.</w:t>
      </w:r>
    </w:p>
    <w:p w:rsidR="0011625F" w:rsidRPr="00CF0BF1" w:rsidRDefault="0011625F" w:rsidP="0056715B">
      <w:pPr>
        <w:ind w:right="850"/>
        <w:jc w:val="both"/>
        <w:rPr>
          <w:rFonts w:ascii="Arial" w:hAnsi="Arial" w:cs="Arial"/>
        </w:rPr>
      </w:pPr>
    </w:p>
    <w:p w:rsidR="0011625F" w:rsidRPr="00CF0BF1" w:rsidRDefault="0011625F" w:rsidP="0056715B">
      <w:pPr>
        <w:ind w:left="720" w:right="850" w:hanging="720"/>
        <w:jc w:val="both"/>
        <w:rPr>
          <w:rFonts w:ascii="Arial" w:hAnsi="Arial" w:cs="Arial"/>
        </w:rPr>
      </w:pPr>
      <w:r w:rsidRPr="00CF0BF1">
        <w:rPr>
          <w:rFonts w:ascii="Arial" w:hAnsi="Arial" w:cs="Arial"/>
        </w:rPr>
        <w:t>3.3</w:t>
      </w:r>
      <w:r w:rsidRPr="00CF0BF1">
        <w:rPr>
          <w:rFonts w:ascii="Arial" w:hAnsi="Arial" w:cs="Arial"/>
        </w:rPr>
        <w:tab/>
        <w:t>Line managers are responsible for checking that members of their team have fo</w:t>
      </w:r>
      <w:r w:rsidR="00FF074C" w:rsidRPr="00CF0BF1">
        <w:rPr>
          <w:rFonts w:ascii="Arial" w:hAnsi="Arial" w:cs="Arial"/>
        </w:rPr>
        <w:t>llowed the appropriate process.</w:t>
      </w:r>
    </w:p>
    <w:p w:rsidR="0011625F" w:rsidRPr="00CF0BF1" w:rsidRDefault="0011625F" w:rsidP="0056715B">
      <w:pPr>
        <w:ind w:right="850"/>
        <w:jc w:val="both"/>
        <w:rPr>
          <w:rFonts w:ascii="Arial" w:hAnsi="Arial" w:cs="Arial"/>
        </w:rPr>
      </w:pPr>
    </w:p>
    <w:p w:rsidR="0011625F" w:rsidRDefault="0011625F" w:rsidP="0056715B">
      <w:pPr>
        <w:ind w:left="720" w:right="850" w:hanging="720"/>
        <w:jc w:val="both"/>
        <w:rPr>
          <w:rFonts w:ascii="Arial" w:hAnsi="Arial" w:cs="Arial"/>
        </w:rPr>
      </w:pPr>
      <w:r w:rsidRPr="00CF0BF1">
        <w:rPr>
          <w:rFonts w:ascii="Arial" w:hAnsi="Arial" w:cs="Arial"/>
        </w:rPr>
        <w:t>3.4</w:t>
      </w:r>
      <w:r w:rsidRPr="00CF0BF1">
        <w:rPr>
          <w:rFonts w:ascii="Arial" w:hAnsi="Arial" w:cs="Arial"/>
        </w:rPr>
        <w:tab/>
        <w:t xml:space="preserve">Staff are responsible for applying for disclosure and for declaring any offences, on the </w:t>
      </w:r>
      <w:r w:rsidR="006423BD">
        <w:rPr>
          <w:rFonts w:ascii="Arial" w:hAnsi="Arial" w:cs="Arial"/>
        </w:rPr>
        <w:t>Company</w:t>
      </w:r>
      <w:r w:rsidRPr="00CF0BF1">
        <w:rPr>
          <w:rFonts w:ascii="Arial" w:hAnsi="Arial" w:cs="Arial"/>
        </w:rPr>
        <w:t xml:space="preserve"> application form.</w:t>
      </w:r>
    </w:p>
    <w:p w:rsidR="001D59CC" w:rsidRDefault="001D59CC" w:rsidP="0056715B">
      <w:pPr>
        <w:ind w:left="720" w:right="850" w:hanging="720"/>
        <w:jc w:val="both"/>
        <w:rPr>
          <w:rFonts w:ascii="Arial" w:hAnsi="Arial" w:cs="Arial"/>
        </w:rPr>
      </w:pPr>
    </w:p>
    <w:p w:rsidR="0011625F" w:rsidRPr="00CF0BF1" w:rsidRDefault="0011625F" w:rsidP="0056715B">
      <w:pPr>
        <w:ind w:right="850"/>
        <w:jc w:val="both"/>
        <w:rPr>
          <w:rFonts w:ascii="Arial" w:hAnsi="Arial" w:cs="Arial"/>
          <w:color w:val="00B050"/>
        </w:rPr>
      </w:pPr>
    </w:p>
    <w:p w:rsidR="0011625F" w:rsidRPr="00CF0BF1" w:rsidRDefault="0011625F" w:rsidP="0056715B">
      <w:pPr>
        <w:pStyle w:val="Heading1"/>
        <w:numPr>
          <w:ilvl w:val="0"/>
          <w:numId w:val="23"/>
        </w:numPr>
        <w:spacing w:before="0"/>
        <w:ind w:right="850"/>
        <w:jc w:val="both"/>
        <w:rPr>
          <w:u w:val="single"/>
        </w:rPr>
      </w:pPr>
      <w:bookmarkStart w:id="7" w:name="_Toc158097065"/>
      <w:bookmarkStart w:id="8" w:name="_Toc157911667"/>
      <w:r w:rsidRPr="00CF0BF1">
        <w:rPr>
          <w:u w:val="single"/>
        </w:rPr>
        <w:t xml:space="preserve">Reporting and </w:t>
      </w:r>
      <w:r w:rsidR="000C3CC4">
        <w:rPr>
          <w:u w:val="single"/>
        </w:rPr>
        <w:t>R</w:t>
      </w:r>
      <w:r w:rsidRPr="00CF0BF1">
        <w:rPr>
          <w:u w:val="single"/>
        </w:rPr>
        <w:t>eview</w:t>
      </w:r>
      <w:bookmarkEnd w:id="7"/>
      <w:bookmarkEnd w:id="8"/>
    </w:p>
    <w:p w:rsidR="0011625F" w:rsidRPr="00CF0BF1" w:rsidRDefault="0011625F" w:rsidP="0056715B">
      <w:pPr>
        <w:ind w:right="850"/>
        <w:jc w:val="both"/>
        <w:rPr>
          <w:rFonts w:ascii="Arial" w:hAnsi="Arial" w:cs="Arial"/>
        </w:rPr>
      </w:pPr>
    </w:p>
    <w:p w:rsidR="0011625F" w:rsidRPr="00CF0BF1" w:rsidRDefault="0011625F" w:rsidP="0056715B">
      <w:pPr>
        <w:ind w:left="720" w:right="850" w:hanging="720"/>
        <w:jc w:val="both"/>
        <w:rPr>
          <w:rFonts w:ascii="Arial" w:eastAsia="MS Mincho" w:hAnsi="Arial" w:cs="Arial"/>
        </w:rPr>
      </w:pPr>
      <w:r w:rsidRPr="00CF0BF1">
        <w:rPr>
          <w:rFonts w:ascii="Arial" w:eastAsia="MS Mincho" w:hAnsi="Arial" w:cs="Arial"/>
        </w:rPr>
        <w:t>4.1</w:t>
      </w:r>
      <w:r w:rsidRPr="00CF0BF1">
        <w:rPr>
          <w:rFonts w:ascii="Arial" w:eastAsia="MS Mincho" w:hAnsi="Arial" w:cs="Arial"/>
        </w:rPr>
        <w:tab/>
        <w:t xml:space="preserve">The </w:t>
      </w:r>
      <w:r w:rsidR="001D004A">
        <w:rPr>
          <w:rFonts w:ascii="Arial" w:eastAsia="MS Mincho" w:hAnsi="Arial" w:cs="Arial"/>
        </w:rPr>
        <w:t>Training operations Director</w:t>
      </w:r>
      <w:r w:rsidRPr="00CF0BF1">
        <w:rPr>
          <w:rFonts w:ascii="Arial" w:eastAsia="MS Mincho" w:hAnsi="Arial" w:cs="Arial"/>
        </w:rPr>
        <w:t xml:space="preserve"> will review this procedure regularly, taking account of legislative changes and the </w:t>
      </w:r>
      <w:r w:rsidR="006D6C3C" w:rsidRPr="00CF0BF1">
        <w:rPr>
          <w:rFonts w:ascii="Arial" w:eastAsia="MS Mincho" w:hAnsi="Arial" w:cs="Arial"/>
        </w:rPr>
        <w:t>DBS</w:t>
      </w:r>
      <w:r w:rsidRPr="00CF0BF1">
        <w:rPr>
          <w:rFonts w:ascii="Arial" w:eastAsia="MS Mincho" w:hAnsi="Arial" w:cs="Arial"/>
        </w:rPr>
        <w:t xml:space="preserve"> Code of</w:t>
      </w:r>
      <w:r w:rsidR="001D004A">
        <w:rPr>
          <w:rFonts w:ascii="Arial" w:eastAsia="MS Mincho" w:hAnsi="Arial" w:cs="Arial"/>
        </w:rPr>
        <w:t xml:space="preserve"> Practice. </w:t>
      </w:r>
    </w:p>
    <w:p w:rsidR="0011625F" w:rsidRPr="00CF0BF1" w:rsidRDefault="0011625F" w:rsidP="0056715B">
      <w:pPr>
        <w:ind w:right="850"/>
        <w:jc w:val="both"/>
        <w:rPr>
          <w:rFonts w:ascii="Arial" w:hAnsi="Arial" w:cs="Arial"/>
        </w:rPr>
      </w:pPr>
    </w:p>
    <w:p w:rsidR="0011625F" w:rsidRPr="00CF0BF1" w:rsidRDefault="0011625F" w:rsidP="0056715B">
      <w:pPr>
        <w:pStyle w:val="Heading1"/>
        <w:numPr>
          <w:ilvl w:val="0"/>
          <w:numId w:val="23"/>
        </w:numPr>
        <w:spacing w:before="0"/>
        <w:ind w:right="850"/>
        <w:jc w:val="both"/>
        <w:rPr>
          <w:u w:val="single"/>
        </w:rPr>
      </w:pPr>
      <w:bookmarkStart w:id="9" w:name="_Toc158097066"/>
      <w:bookmarkStart w:id="10" w:name="_Toc157911668"/>
      <w:r w:rsidRPr="00CF0BF1">
        <w:rPr>
          <w:u w:val="single"/>
        </w:rPr>
        <w:t>Procedures</w:t>
      </w:r>
      <w:bookmarkEnd w:id="9"/>
      <w:bookmarkEnd w:id="10"/>
    </w:p>
    <w:p w:rsidR="0011625F" w:rsidRPr="00CF0BF1" w:rsidRDefault="0011625F" w:rsidP="0056715B">
      <w:pPr>
        <w:ind w:right="850"/>
        <w:jc w:val="both"/>
        <w:rPr>
          <w:rFonts w:ascii="Arial" w:hAnsi="Arial" w:cs="Arial"/>
        </w:rPr>
      </w:pPr>
    </w:p>
    <w:p w:rsidR="0011625F" w:rsidRPr="00465E23" w:rsidRDefault="0011625F" w:rsidP="00465E23">
      <w:pPr>
        <w:tabs>
          <w:tab w:val="left" w:pos="709"/>
        </w:tabs>
        <w:jc w:val="both"/>
        <w:rPr>
          <w:rFonts w:ascii="Arial" w:hAnsi="Arial" w:cs="Arial"/>
          <w:b/>
        </w:rPr>
      </w:pPr>
      <w:bookmarkStart w:id="11" w:name="_Toc158097067"/>
      <w:bookmarkStart w:id="12" w:name="_Toc157911669"/>
      <w:r w:rsidRPr="00465E23">
        <w:rPr>
          <w:rFonts w:ascii="Arial" w:hAnsi="Arial" w:cs="Arial"/>
          <w:b/>
        </w:rPr>
        <w:t>5.1</w:t>
      </w:r>
      <w:r w:rsidRPr="00465E23">
        <w:rPr>
          <w:rFonts w:ascii="Arial" w:hAnsi="Arial" w:cs="Arial"/>
          <w:b/>
        </w:rPr>
        <w:tab/>
        <w:t xml:space="preserve">New </w:t>
      </w:r>
      <w:r w:rsidR="000C3CC4" w:rsidRPr="00465E23">
        <w:rPr>
          <w:rFonts w:ascii="Arial" w:hAnsi="Arial" w:cs="Arial"/>
          <w:b/>
        </w:rPr>
        <w:t>S</w:t>
      </w:r>
      <w:r w:rsidRPr="00465E23">
        <w:rPr>
          <w:rFonts w:ascii="Arial" w:hAnsi="Arial" w:cs="Arial"/>
          <w:b/>
        </w:rPr>
        <w:t>tarters</w:t>
      </w:r>
      <w:bookmarkEnd w:id="11"/>
      <w:bookmarkEnd w:id="12"/>
    </w:p>
    <w:p w:rsidR="0011625F" w:rsidRPr="00CF0BF1" w:rsidRDefault="0011625F" w:rsidP="0056715B">
      <w:pPr>
        <w:ind w:left="720" w:right="850" w:hanging="720"/>
        <w:jc w:val="both"/>
        <w:rPr>
          <w:rFonts w:ascii="Arial" w:eastAsia="MS Mincho" w:hAnsi="Arial" w:cs="Arial"/>
        </w:rPr>
      </w:pPr>
      <w:r w:rsidRPr="00CF0BF1">
        <w:rPr>
          <w:rFonts w:ascii="Arial" w:hAnsi="Arial" w:cs="Arial"/>
        </w:rPr>
        <w:lastRenderedPageBreak/>
        <w:tab/>
        <w:t xml:space="preserve">All new staff </w:t>
      </w:r>
      <w:r w:rsidR="001D004A">
        <w:rPr>
          <w:rFonts w:ascii="Arial" w:hAnsi="Arial" w:cs="Arial"/>
        </w:rPr>
        <w:t xml:space="preserve">involved in training young people </w:t>
      </w:r>
      <w:r w:rsidRPr="00CF0BF1">
        <w:rPr>
          <w:rFonts w:ascii="Arial" w:hAnsi="Arial" w:cs="Arial"/>
        </w:rPr>
        <w:t xml:space="preserve">will be required to complete an enhanced </w:t>
      </w:r>
      <w:r w:rsidR="006D6C3C" w:rsidRPr="00CF0BF1">
        <w:rPr>
          <w:rFonts w:ascii="Arial" w:hAnsi="Arial" w:cs="Arial"/>
        </w:rPr>
        <w:t>DBS</w:t>
      </w:r>
      <w:r w:rsidRPr="00CF0BF1">
        <w:rPr>
          <w:rFonts w:ascii="Arial" w:hAnsi="Arial" w:cs="Arial"/>
        </w:rPr>
        <w:t xml:space="preserve"> disclosure and a</w:t>
      </w:r>
      <w:r w:rsidRPr="00CF0BF1">
        <w:rPr>
          <w:rFonts w:ascii="Arial" w:eastAsia="MS Mincho" w:hAnsi="Arial" w:cs="Arial"/>
        </w:rPr>
        <w:t xml:space="preserve">ll appointments are subject to a satisfactory </w:t>
      </w:r>
      <w:r w:rsidR="006D6C3C" w:rsidRPr="00CF0BF1">
        <w:rPr>
          <w:rFonts w:ascii="Arial" w:eastAsia="MS Mincho" w:hAnsi="Arial" w:cs="Arial"/>
        </w:rPr>
        <w:t>DBS</w:t>
      </w:r>
      <w:r w:rsidRPr="00CF0BF1">
        <w:rPr>
          <w:rFonts w:ascii="Arial" w:eastAsia="MS Mincho" w:hAnsi="Arial" w:cs="Arial"/>
        </w:rPr>
        <w:t xml:space="preserve"> check.</w:t>
      </w:r>
    </w:p>
    <w:p w:rsidR="0011625F" w:rsidRPr="00CF0BF1" w:rsidRDefault="0011625F" w:rsidP="0056715B">
      <w:pPr>
        <w:ind w:right="850"/>
        <w:jc w:val="both"/>
        <w:rPr>
          <w:rFonts w:ascii="Arial" w:eastAsia="MS Mincho" w:hAnsi="Arial" w:cs="Arial"/>
        </w:rPr>
      </w:pPr>
    </w:p>
    <w:p w:rsidR="0011625F" w:rsidRPr="00CF0BF1" w:rsidRDefault="0011625F" w:rsidP="0056715B">
      <w:pPr>
        <w:ind w:left="720" w:right="850" w:hanging="720"/>
        <w:jc w:val="both"/>
        <w:rPr>
          <w:rFonts w:ascii="Arial" w:hAnsi="Arial" w:cs="Arial"/>
          <w:color w:val="FF0000"/>
        </w:rPr>
      </w:pPr>
      <w:r w:rsidRPr="00CF0BF1">
        <w:rPr>
          <w:rFonts w:ascii="Arial" w:eastAsia="MS Mincho" w:hAnsi="Arial" w:cs="Arial"/>
        </w:rPr>
        <w:tab/>
      </w:r>
      <w:r w:rsidR="001D004A">
        <w:rPr>
          <w:rFonts w:ascii="Arial" w:eastAsia="MS Mincho" w:hAnsi="Arial" w:cs="Arial"/>
        </w:rPr>
        <w:t>They are also</w:t>
      </w:r>
      <w:r w:rsidRPr="00CF0BF1">
        <w:rPr>
          <w:rFonts w:ascii="Arial" w:eastAsia="MS Mincho" w:hAnsi="Arial" w:cs="Arial"/>
        </w:rPr>
        <w:t xml:space="preserve"> required to have a Barred List check in place before they start work.  A completed </w:t>
      </w:r>
      <w:r w:rsidR="006D6C3C" w:rsidRPr="00CF0BF1">
        <w:rPr>
          <w:rFonts w:ascii="Arial" w:eastAsia="MS Mincho" w:hAnsi="Arial" w:cs="Arial"/>
        </w:rPr>
        <w:t>DBS</w:t>
      </w:r>
      <w:r w:rsidRPr="00CF0BF1">
        <w:rPr>
          <w:rFonts w:ascii="Arial" w:eastAsia="MS Mincho" w:hAnsi="Arial" w:cs="Arial"/>
        </w:rPr>
        <w:t xml:space="preserve"> form and supporting evidence will also need to be provided.  HR will advise Line Managers when this is complete and also when full clearance is received. However, the </w:t>
      </w:r>
      <w:r w:rsidR="006423BD">
        <w:rPr>
          <w:rFonts w:ascii="Arial" w:eastAsia="MS Mincho" w:hAnsi="Arial" w:cs="Arial"/>
        </w:rPr>
        <w:t>Company</w:t>
      </w:r>
      <w:r w:rsidRPr="00CF0BF1">
        <w:rPr>
          <w:rFonts w:ascii="Arial" w:eastAsia="MS Mincho" w:hAnsi="Arial" w:cs="Arial"/>
        </w:rPr>
        <w:t xml:space="preserve"> accepts that due to operational reasons members of staff may be required to start before </w:t>
      </w:r>
      <w:r w:rsidR="006D6C3C" w:rsidRPr="00CF0BF1">
        <w:rPr>
          <w:rFonts w:ascii="Arial" w:eastAsia="MS Mincho" w:hAnsi="Arial" w:cs="Arial"/>
        </w:rPr>
        <w:t>DBS</w:t>
      </w:r>
      <w:r w:rsidRPr="00CF0BF1">
        <w:rPr>
          <w:rFonts w:ascii="Arial" w:eastAsia="MS Mincho" w:hAnsi="Arial" w:cs="Arial"/>
        </w:rPr>
        <w:t xml:space="preserve"> clearance is received.</w:t>
      </w:r>
      <w:r w:rsidR="007030E7" w:rsidRPr="00CF0BF1">
        <w:rPr>
          <w:rFonts w:ascii="Arial" w:eastAsia="MS Mincho" w:hAnsi="Arial" w:cs="Arial"/>
        </w:rPr>
        <w:t xml:space="preserve">  In these circumstances a risk assessment needs to be in place </w:t>
      </w:r>
      <w:r w:rsidR="006571A8" w:rsidRPr="00CF0BF1">
        <w:rPr>
          <w:rFonts w:ascii="Arial" w:eastAsia="MS Mincho" w:hAnsi="Arial" w:cs="Arial"/>
        </w:rPr>
        <w:t xml:space="preserve">and actions taken to </w:t>
      </w:r>
      <w:r w:rsidR="007030E7" w:rsidRPr="00CF0BF1">
        <w:rPr>
          <w:rFonts w:ascii="Arial" w:eastAsia="MS Mincho" w:hAnsi="Arial" w:cs="Arial"/>
        </w:rPr>
        <w:t>ensure no one to one contact is required and the individual is appropriately supervised.</w:t>
      </w:r>
    </w:p>
    <w:p w:rsidR="0011625F" w:rsidRPr="00CF0BF1" w:rsidRDefault="0011625F" w:rsidP="0056715B">
      <w:pPr>
        <w:ind w:right="850"/>
        <w:jc w:val="both"/>
        <w:rPr>
          <w:rFonts w:ascii="Arial" w:eastAsia="MS Mincho" w:hAnsi="Arial" w:cs="Arial"/>
          <w:color w:val="FF0000"/>
        </w:rPr>
      </w:pPr>
    </w:p>
    <w:p w:rsidR="0011625F" w:rsidRPr="00CF0BF1" w:rsidRDefault="0011625F" w:rsidP="0056715B">
      <w:pPr>
        <w:ind w:left="720" w:right="850" w:hanging="720"/>
        <w:jc w:val="both"/>
        <w:rPr>
          <w:rFonts w:ascii="Arial" w:eastAsia="MS Mincho" w:hAnsi="Arial" w:cs="Arial"/>
          <w:color w:val="00B050"/>
        </w:rPr>
      </w:pPr>
      <w:r w:rsidRPr="00CF0BF1">
        <w:rPr>
          <w:rFonts w:ascii="Arial" w:eastAsia="MS Mincho" w:hAnsi="Arial" w:cs="Arial"/>
        </w:rPr>
        <w:tab/>
        <w:t xml:space="preserve">HR must make sure that every effort is made to ensure a quick turnaround on the application and receipt of the </w:t>
      </w:r>
      <w:r w:rsidR="00D34AF5" w:rsidRPr="00CF0BF1">
        <w:rPr>
          <w:rFonts w:ascii="Arial" w:eastAsia="MS Mincho" w:hAnsi="Arial" w:cs="Arial"/>
        </w:rPr>
        <w:t>DBS</w:t>
      </w:r>
      <w:r w:rsidRPr="00CF0BF1">
        <w:rPr>
          <w:rFonts w:ascii="Arial" w:eastAsia="MS Mincho" w:hAnsi="Arial" w:cs="Arial"/>
        </w:rPr>
        <w:t xml:space="preserve"> disclosure certificate.</w:t>
      </w:r>
    </w:p>
    <w:p w:rsidR="0011625F" w:rsidRPr="00CF0BF1" w:rsidRDefault="0011625F" w:rsidP="00465E23">
      <w:pPr>
        <w:tabs>
          <w:tab w:val="left" w:pos="709"/>
        </w:tabs>
        <w:jc w:val="both"/>
        <w:rPr>
          <w:b/>
          <w:i/>
          <w:sz w:val="24"/>
          <w:szCs w:val="24"/>
        </w:rPr>
      </w:pPr>
      <w:bookmarkStart w:id="13" w:name="_Toc158097068"/>
      <w:bookmarkStart w:id="14" w:name="_Toc157911670"/>
      <w:r w:rsidRPr="00465E23">
        <w:rPr>
          <w:rFonts w:ascii="Arial" w:hAnsi="Arial" w:cs="Arial"/>
          <w:b/>
        </w:rPr>
        <w:t>5.2</w:t>
      </w:r>
      <w:r w:rsidRPr="00465E23">
        <w:rPr>
          <w:rFonts w:ascii="Arial" w:hAnsi="Arial" w:cs="Arial"/>
          <w:b/>
        </w:rPr>
        <w:tab/>
        <w:t xml:space="preserve">Existing </w:t>
      </w:r>
      <w:r w:rsidR="000C3CC4" w:rsidRPr="00465E23">
        <w:rPr>
          <w:rFonts w:ascii="Arial" w:hAnsi="Arial" w:cs="Arial"/>
          <w:b/>
        </w:rPr>
        <w:t>M</w:t>
      </w:r>
      <w:r w:rsidRPr="00465E23">
        <w:rPr>
          <w:rFonts w:ascii="Arial" w:hAnsi="Arial" w:cs="Arial"/>
          <w:b/>
        </w:rPr>
        <w:t xml:space="preserve">embers of </w:t>
      </w:r>
      <w:r w:rsidR="000C3CC4" w:rsidRPr="00465E23">
        <w:rPr>
          <w:rFonts w:ascii="Arial" w:hAnsi="Arial" w:cs="Arial"/>
          <w:b/>
        </w:rPr>
        <w:t>S</w:t>
      </w:r>
      <w:r w:rsidRPr="00465E23">
        <w:rPr>
          <w:rFonts w:ascii="Arial" w:hAnsi="Arial" w:cs="Arial"/>
          <w:b/>
        </w:rPr>
        <w:t>taff</w:t>
      </w:r>
      <w:bookmarkEnd w:id="13"/>
      <w:bookmarkEnd w:id="14"/>
    </w:p>
    <w:p w:rsidR="0011625F" w:rsidRPr="00CF0BF1" w:rsidRDefault="0011625F" w:rsidP="0056715B">
      <w:pPr>
        <w:ind w:left="720" w:right="850" w:hanging="720"/>
        <w:jc w:val="both"/>
        <w:rPr>
          <w:rFonts w:ascii="Arial" w:eastAsia="MS Mincho" w:hAnsi="Arial" w:cs="Arial"/>
          <w:i/>
          <w:iCs/>
        </w:rPr>
      </w:pPr>
      <w:r w:rsidRPr="00CF0BF1">
        <w:rPr>
          <w:rFonts w:ascii="Arial" w:eastAsia="MS Mincho" w:hAnsi="Arial" w:cs="Arial"/>
        </w:rPr>
        <w:tab/>
        <w:t xml:space="preserve">Existing members of staff must declare any criminal offences or cautions that they receive during their employment with </w:t>
      </w:r>
      <w:r w:rsidR="001D004A">
        <w:rPr>
          <w:rFonts w:ascii="Arial" w:eastAsia="MS Mincho" w:hAnsi="Arial" w:cs="Arial"/>
        </w:rPr>
        <w:t>Salutem</w:t>
      </w:r>
      <w:r w:rsidR="00434A86">
        <w:rPr>
          <w:rFonts w:ascii="Arial" w:eastAsia="MS Mincho" w:hAnsi="Arial" w:cs="Arial"/>
        </w:rPr>
        <w:t>.</w:t>
      </w:r>
    </w:p>
    <w:p w:rsidR="0011625F" w:rsidRPr="00CF0BF1" w:rsidRDefault="0011625F" w:rsidP="0056715B">
      <w:pPr>
        <w:ind w:right="850"/>
        <w:jc w:val="both"/>
        <w:rPr>
          <w:rFonts w:ascii="Arial" w:eastAsia="MS Mincho" w:hAnsi="Arial" w:cs="Arial"/>
        </w:rPr>
      </w:pPr>
    </w:p>
    <w:p w:rsidR="0011625F" w:rsidRPr="00CF0BF1" w:rsidRDefault="0011625F" w:rsidP="0056715B">
      <w:pPr>
        <w:pStyle w:val="BodyTextIndent3"/>
        <w:ind w:left="720" w:right="850" w:hanging="720"/>
        <w:jc w:val="both"/>
        <w:rPr>
          <w:rFonts w:ascii="Arial" w:hAnsi="Arial" w:cs="Arial"/>
          <w:sz w:val="24"/>
          <w:szCs w:val="24"/>
        </w:rPr>
      </w:pPr>
      <w:r w:rsidRPr="00CF0BF1">
        <w:rPr>
          <w:rFonts w:ascii="Arial" w:hAnsi="Arial" w:cs="Arial"/>
          <w:sz w:val="24"/>
          <w:szCs w:val="24"/>
        </w:rPr>
        <w:tab/>
        <w:t xml:space="preserve">The </w:t>
      </w:r>
      <w:r w:rsidR="006D6C3C" w:rsidRPr="00CF0BF1">
        <w:rPr>
          <w:rFonts w:ascii="Arial" w:hAnsi="Arial" w:cs="Arial"/>
          <w:sz w:val="24"/>
          <w:szCs w:val="24"/>
        </w:rPr>
        <w:t>DBS</w:t>
      </w:r>
      <w:r w:rsidRPr="00CF0BF1">
        <w:rPr>
          <w:rFonts w:ascii="Arial" w:hAnsi="Arial" w:cs="Arial"/>
          <w:sz w:val="24"/>
          <w:szCs w:val="24"/>
        </w:rPr>
        <w:t xml:space="preserve"> will be formally notified of individual staff details where disciplinary action has led to dismissal and the </w:t>
      </w:r>
      <w:r w:rsidR="006423BD">
        <w:rPr>
          <w:rFonts w:ascii="Arial" w:hAnsi="Arial" w:cs="Arial"/>
          <w:sz w:val="24"/>
          <w:szCs w:val="24"/>
        </w:rPr>
        <w:t>Company</w:t>
      </w:r>
      <w:r w:rsidRPr="00CF0BF1">
        <w:rPr>
          <w:rFonts w:ascii="Arial" w:hAnsi="Arial" w:cs="Arial"/>
          <w:sz w:val="24"/>
          <w:szCs w:val="24"/>
        </w:rPr>
        <w:t xml:space="preserve"> deems that the individual’s behaviour is such as to put young and vulnerable people at risk.  The </w:t>
      </w:r>
      <w:r w:rsidR="006D6C3C" w:rsidRPr="00CF0BF1">
        <w:rPr>
          <w:rFonts w:ascii="Arial" w:hAnsi="Arial" w:cs="Arial"/>
          <w:sz w:val="24"/>
          <w:szCs w:val="24"/>
        </w:rPr>
        <w:t>DBS</w:t>
      </w:r>
      <w:r w:rsidRPr="00CF0BF1">
        <w:rPr>
          <w:rFonts w:ascii="Arial" w:hAnsi="Arial" w:cs="Arial"/>
          <w:sz w:val="24"/>
          <w:szCs w:val="24"/>
        </w:rPr>
        <w:t xml:space="preserve"> will decide whether to take further action.</w:t>
      </w:r>
    </w:p>
    <w:p w:rsidR="0011625F" w:rsidRPr="00CF0BF1" w:rsidRDefault="0011625F" w:rsidP="00434A86">
      <w:pPr>
        <w:pStyle w:val="Heading3"/>
        <w:ind w:right="850"/>
        <w:rPr>
          <w:rFonts w:ascii="Arial" w:hAnsi="Arial" w:cs="Arial"/>
        </w:rPr>
      </w:pPr>
    </w:p>
    <w:p w:rsidR="0011625F" w:rsidRPr="00CF0BF1" w:rsidRDefault="0011625F" w:rsidP="0011625F">
      <w:pPr>
        <w:tabs>
          <w:tab w:val="left" w:pos="709"/>
        </w:tabs>
        <w:jc w:val="both"/>
        <w:rPr>
          <w:rFonts w:ascii="Arial" w:hAnsi="Arial" w:cs="Arial"/>
          <w:b/>
        </w:rPr>
      </w:pPr>
      <w:r w:rsidRPr="00CF0BF1">
        <w:rPr>
          <w:rFonts w:ascii="Arial" w:hAnsi="Arial" w:cs="Arial"/>
          <w:b/>
        </w:rPr>
        <w:t>5</w:t>
      </w:r>
      <w:r w:rsidR="00434A86">
        <w:rPr>
          <w:rFonts w:ascii="Arial" w:hAnsi="Arial" w:cs="Arial"/>
          <w:b/>
        </w:rPr>
        <w:t>.3</w:t>
      </w:r>
      <w:r w:rsidRPr="00CF0BF1">
        <w:rPr>
          <w:rFonts w:ascii="Arial" w:hAnsi="Arial" w:cs="Arial"/>
          <w:b/>
        </w:rPr>
        <w:tab/>
        <w:t>Consultan</w:t>
      </w:r>
      <w:r w:rsidR="000A1C63" w:rsidRPr="00CF0BF1">
        <w:rPr>
          <w:rFonts w:ascii="Arial" w:hAnsi="Arial" w:cs="Arial"/>
          <w:b/>
        </w:rPr>
        <w:t>ts</w:t>
      </w:r>
    </w:p>
    <w:p w:rsidR="0011625F" w:rsidRPr="00CF0BF1" w:rsidRDefault="0011625F" w:rsidP="0056715B">
      <w:pPr>
        <w:tabs>
          <w:tab w:val="left" w:pos="709"/>
        </w:tabs>
        <w:ind w:left="709" w:right="850"/>
        <w:jc w:val="both"/>
        <w:rPr>
          <w:rFonts w:ascii="Arial" w:hAnsi="Arial" w:cs="Arial"/>
        </w:rPr>
      </w:pPr>
      <w:r w:rsidRPr="00CF0BF1">
        <w:rPr>
          <w:rFonts w:ascii="Arial" w:hAnsi="Arial" w:cs="Arial"/>
        </w:rPr>
        <w:tab/>
        <w:t>In the case where consulta</w:t>
      </w:r>
      <w:r w:rsidR="000A1C63" w:rsidRPr="00CF0BF1">
        <w:rPr>
          <w:rFonts w:ascii="Arial" w:hAnsi="Arial" w:cs="Arial"/>
        </w:rPr>
        <w:t xml:space="preserve">nts are likely to work for the </w:t>
      </w:r>
      <w:r w:rsidR="006423BD">
        <w:rPr>
          <w:rFonts w:ascii="Arial" w:hAnsi="Arial" w:cs="Arial"/>
        </w:rPr>
        <w:t>Company</w:t>
      </w:r>
      <w:r w:rsidRPr="00CF0BF1">
        <w:rPr>
          <w:rFonts w:ascii="Arial" w:hAnsi="Arial" w:cs="Arial"/>
        </w:rPr>
        <w:t xml:space="preserve"> on a regular or for a sustained period</w:t>
      </w:r>
      <w:r w:rsidR="000A1C63" w:rsidRPr="00CF0BF1">
        <w:rPr>
          <w:rFonts w:ascii="Arial" w:hAnsi="Arial" w:cs="Arial"/>
        </w:rPr>
        <w:t>,</w:t>
      </w:r>
      <w:r w:rsidRPr="00CF0BF1">
        <w:rPr>
          <w:rFonts w:ascii="Arial" w:hAnsi="Arial" w:cs="Arial"/>
        </w:rPr>
        <w:t xml:space="preserve"> the </w:t>
      </w:r>
      <w:r w:rsidR="006423BD">
        <w:rPr>
          <w:rFonts w:ascii="Arial" w:hAnsi="Arial" w:cs="Arial"/>
        </w:rPr>
        <w:t>Company</w:t>
      </w:r>
      <w:r w:rsidRPr="00CF0BF1">
        <w:rPr>
          <w:rFonts w:ascii="Arial" w:hAnsi="Arial" w:cs="Arial"/>
        </w:rPr>
        <w:t xml:space="preserve"> should ensure appro</w:t>
      </w:r>
      <w:r w:rsidR="000A1C63" w:rsidRPr="00CF0BF1">
        <w:rPr>
          <w:rFonts w:ascii="Arial" w:hAnsi="Arial" w:cs="Arial"/>
        </w:rPr>
        <w:t>priate checks have taken place e</w:t>
      </w:r>
      <w:r w:rsidRPr="00CF0BF1">
        <w:rPr>
          <w:rFonts w:ascii="Arial" w:hAnsi="Arial" w:cs="Arial"/>
        </w:rPr>
        <w:t xml:space="preserve">ither through the </w:t>
      </w:r>
      <w:r w:rsidR="006423BD">
        <w:rPr>
          <w:rFonts w:ascii="Arial" w:hAnsi="Arial" w:cs="Arial"/>
        </w:rPr>
        <w:t>Company</w:t>
      </w:r>
      <w:r w:rsidRPr="00CF0BF1">
        <w:rPr>
          <w:rFonts w:ascii="Arial" w:hAnsi="Arial" w:cs="Arial"/>
        </w:rPr>
        <w:t xml:space="preserve"> or with the supplying agency</w:t>
      </w:r>
      <w:r w:rsidR="000A1C63" w:rsidRPr="00CF0BF1">
        <w:rPr>
          <w:rFonts w:ascii="Arial" w:hAnsi="Arial" w:cs="Arial"/>
        </w:rPr>
        <w:t>.</w:t>
      </w:r>
    </w:p>
    <w:p w:rsidR="0011625F" w:rsidRPr="00CF0BF1" w:rsidRDefault="0011625F" w:rsidP="0056715B">
      <w:pPr>
        <w:pStyle w:val="BodyTextIndent3"/>
        <w:ind w:left="0" w:right="850"/>
        <w:jc w:val="both"/>
        <w:rPr>
          <w:rFonts w:ascii="Arial" w:hAnsi="Arial" w:cs="Arial"/>
          <w:sz w:val="24"/>
          <w:szCs w:val="24"/>
        </w:rPr>
      </w:pPr>
    </w:p>
    <w:p w:rsidR="0011625F" w:rsidRPr="00CF0BF1" w:rsidRDefault="00434A86" w:rsidP="0056715B">
      <w:pPr>
        <w:pStyle w:val="BodyTextIndent3"/>
        <w:spacing w:after="0"/>
        <w:ind w:left="0" w:right="850"/>
        <w:jc w:val="both"/>
        <w:rPr>
          <w:rFonts w:ascii="Arial" w:hAnsi="Arial" w:cs="Arial"/>
          <w:b/>
          <w:sz w:val="24"/>
          <w:szCs w:val="24"/>
        </w:rPr>
      </w:pPr>
      <w:r>
        <w:rPr>
          <w:rFonts w:ascii="Arial" w:hAnsi="Arial" w:cs="Arial"/>
          <w:b/>
          <w:sz w:val="24"/>
          <w:szCs w:val="24"/>
        </w:rPr>
        <w:t>5.4</w:t>
      </w:r>
      <w:r w:rsidR="0011625F" w:rsidRPr="00CF0BF1">
        <w:rPr>
          <w:rFonts w:ascii="Arial" w:hAnsi="Arial" w:cs="Arial"/>
          <w:b/>
          <w:sz w:val="24"/>
          <w:szCs w:val="24"/>
        </w:rPr>
        <w:tab/>
        <w:t>Visitors</w:t>
      </w:r>
    </w:p>
    <w:p w:rsidR="0011625F" w:rsidRPr="00CF0BF1" w:rsidRDefault="0011625F" w:rsidP="0056715B">
      <w:pPr>
        <w:tabs>
          <w:tab w:val="left" w:pos="709"/>
        </w:tabs>
        <w:ind w:left="709" w:right="850"/>
        <w:jc w:val="both"/>
        <w:rPr>
          <w:rFonts w:ascii="Arial" w:hAnsi="Arial" w:cs="Arial"/>
        </w:rPr>
      </w:pPr>
      <w:r w:rsidRPr="00CF0BF1">
        <w:rPr>
          <w:rFonts w:ascii="Arial" w:hAnsi="Arial" w:cs="Arial"/>
        </w:rPr>
        <w:tab/>
        <w:t xml:space="preserve">It is not necessary or practical for the </w:t>
      </w:r>
      <w:r w:rsidR="006423BD">
        <w:rPr>
          <w:rFonts w:ascii="Arial" w:hAnsi="Arial" w:cs="Arial"/>
        </w:rPr>
        <w:t>Company</w:t>
      </w:r>
      <w:r w:rsidRPr="00CF0BF1">
        <w:rPr>
          <w:rFonts w:ascii="Arial" w:hAnsi="Arial" w:cs="Arial"/>
        </w:rPr>
        <w:t xml:space="preserve"> to require a </w:t>
      </w:r>
      <w:r w:rsidR="006D6C3C" w:rsidRPr="00CF0BF1">
        <w:rPr>
          <w:rFonts w:ascii="Arial" w:hAnsi="Arial" w:cs="Arial"/>
        </w:rPr>
        <w:t>DBS</w:t>
      </w:r>
      <w:r w:rsidRPr="00CF0BF1">
        <w:rPr>
          <w:rFonts w:ascii="Arial" w:hAnsi="Arial" w:cs="Arial"/>
        </w:rPr>
        <w:t xml:space="preserve"> disclosure for visitors who may have no</w:t>
      </w:r>
      <w:r w:rsidR="000A1C63" w:rsidRPr="00CF0BF1">
        <w:rPr>
          <w:rFonts w:ascii="Arial" w:hAnsi="Arial" w:cs="Arial"/>
        </w:rPr>
        <w:t>t</w:t>
      </w:r>
      <w:r w:rsidRPr="00CF0BF1">
        <w:rPr>
          <w:rFonts w:ascii="Arial" w:hAnsi="Arial" w:cs="Arial"/>
        </w:rPr>
        <w:t xml:space="preserve"> or only </w:t>
      </w:r>
      <w:r w:rsidR="000A1C63" w:rsidRPr="00CF0BF1">
        <w:rPr>
          <w:rFonts w:ascii="Arial" w:hAnsi="Arial" w:cs="Arial"/>
        </w:rPr>
        <w:t xml:space="preserve">have </w:t>
      </w:r>
      <w:r w:rsidRPr="00CF0BF1">
        <w:rPr>
          <w:rFonts w:ascii="Arial" w:hAnsi="Arial" w:cs="Arial"/>
        </w:rPr>
        <w:t xml:space="preserve">incidental contact with children and vulnerable adults and will only be in the </w:t>
      </w:r>
      <w:r w:rsidR="006423BD">
        <w:rPr>
          <w:rFonts w:ascii="Arial" w:hAnsi="Arial" w:cs="Arial"/>
        </w:rPr>
        <w:t>Company</w:t>
      </w:r>
      <w:r w:rsidRPr="00CF0BF1">
        <w:rPr>
          <w:rFonts w:ascii="Arial" w:hAnsi="Arial" w:cs="Arial"/>
        </w:rPr>
        <w:t xml:space="preserve"> for a short period of time. </w:t>
      </w:r>
      <w:r w:rsidR="000A1C63" w:rsidRPr="00CF0BF1">
        <w:rPr>
          <w:rFonts w:ascii="Arial" w:hAnsi="Arial" w:cs="Arial"/>
        </w:rPr>
        <w:t xml:space="preserve"> </w:t>
      </w:r>
      <w:r w:rsidRPr="00CF0BF1">
        <w:rPr>
          <w:rFonts w:ascii="Arial" w:hAnsi="Arial" w:cs="Arial"/>
        </w:rPr>
        <w:t>In all cases such individual</w:t>
      </w:r>
      <w:r w:rsidR="000A1C63" w:rsidRPr="00CF0BF1">
        <w:rPr>
          <w:rFonts w:ascii="Arial" w:hAnsi="Arial" w:cs="Arial"/>
        </w:rPr>
        <w:t>s</w:t>
      </w:r>
      <w:r w:rsidRPr="00CF0BF1">
        <w:rPr>
          <w:rFonts w:ascii="Arial" w:hAnsi="Arial" w:cs="Arial"/>
        </w:rPr>
        <w:t xml:space="preserve"> must sign in an</w:t>
      </w:r>
      <w:r w:rsidR="000A1C63" w:rsidRPr="00CF0BF1">
        <w:rPr>
          <w:rFonts w:ascii="Arial" w:hAnsi="Arial" w:cs="Arial"/>
        </w:rPr>
        <w:t>d</w:t>
      </w:r>
      <w:r w:rsidRPr="00CF0BF1">
        <w:rPr>
          <w:rFonts w:ascii="Arial" w:hAnsi="Arial" w:cs="Arial"/>
        </w:rPr>
        <w:t xml:space="preserve"> out via reception and will be issued with a </w:t>
      </w:r>
      <w:r w:rsidR="005809EA" w:rsidRPr="00CF0BF1">
        <w:rPr>
          <w:rFonts w:ascii="Arial" w:hAnsi="Arial" w:cs="Arial"/>
        </w:rPr>
        <w:t>visitor’s</w:t>
      </w:r>
      <w:r w:rsidRPr="00CF0BF1">
        <w:rPr>
          <w:rFonts w:ascii="Arial" w:hAnsi="Arial" w:cs="Arial"/>
        </w:rPr>
        <w:t xml:space="preserve"> card by Reception staff. </w:t>
      </w:r>
      <w:r w:rsidR="000A1C63" w:rsidRPr="00CF0BF1">
        <w:rPr>
          <w:rFonts w:ascii="Arial" w:hAnsi="Arial" w:cs="Arial"/>
        </w:rPr>
        <w:t xml:space="preserve"> </w:t>
      </w:r>
      <w:r w:rsidRPr="00CF0BF1">
        <w:rPr>
          <w:rFonts w:ascii="Arial" w:hAnsi="Arial" w:cs="Arial"/>
        </w:rPr>
        <w:t xml:space="preserve">The relevant member of </w:t>
      </w:r>
      <w:r w:rsidR="006423BD">
        <w:rPr>
          <w:rFonts w:ascii="Arial" w:hAnsi="Arial" w:cs="Arial"/>
        </w:rPr>
        <w:t>Company</w:t>
      </w:r>
      <w:r w:rsidRPr="00CF0BF1">
        <w:rPr>
          <w:rFonts w:ascii="Arial" w:hAnsi="Arial" w:cs="Arial"/>
        </w:rPr>
        <w:t xml:space="preserve"> staff will be required to</w:t>
      </w:r>
      <w:r w:rsidR="000A1C63" w:rsidRPr="00CF0BF1">
        <w:rPr>
          <w:rFonts w:ascii="Arial" w:hAnsi="Arial" w:cs="Arial"/>
        </w:rPr>
        <w:t xml:space="preserve"> meet the visitor in reception.</w:t>
      </w:r>
    </w:p>
    <w:p w:rsidR="0011625F" w:rsidRPr="00CF0BF1" w:rsidRDefault="0011625F" w:rsidP="0056715B">
      <w:pPr>
        <w:tabs>
          <w:tab w:val="left" w:pos="709"/>
        </w:tabs>
        <w:ind w:right="850"/>
        <w:jc w:val="both"/>
        <w:rPr>
          <w:rFonts w:ascii="Arial" w:hAnsi="Arial" w:cs="Arial"/>
        </w:rPr>
      </w:pPr>
    </w:p>
    <w:p w:rsidR="0011625F" w:rsidRPr="00CF0BF1" w:rsidRDefault="0011625F" w:rsidP="0056715B">
      <w:pPr>
        <w:tabs>
          <w:tab w:val="left" w:pos="709"/>
        </w:tabs>
        <w:ind w:left="709" w:right="850"/>
        <w:jc w:val="both"/>
        <w:rPr>
          <w:rFonts w:ascii="Arial" w:hAnsi="Arial" w:cs="Arial"/>
        </w:rPr>
      </w:pPr>
      <w:r w:rsidRPr="00CF0BF1">
        <w:rPr>
          <w:rFonts w:ascii="Arial" w:hAnsi="Arial" w:cs="Arial"/>
        </w:rPr>
        <w:tab/>
        <w:t>Responsibility for supervision of these visitors will lie with the employee the</w:t>
      </w:r>
      <w:r w:rsidR="005809EA" w:rsidRPr="00CF0BF1">
        <w:rPr>
          <w:rFonts w:ascii="Arial" w:hAnsi="Arial" w:cs="Arial"/>
        </w:rPr>
        <w:t>y are meeting or working for.</w:t>
      </w:r>
    </w:p>
    <w:p w:rsidR="0011625F" w:rsidRPr="00CF0BF1" w:rsidRDefault="0011625F" w:rsidP="0011625F">
      <w:pPr>
        <w:tabs>
          <w:tab w:val="left" w:pos="709"/>
        </w:tabs>
        <w:jc w:val="both"/>
        <w:rPr>
          <w:rFonts w:ascii="Arial" w:hAnsi="Arial" w:cs="Arial"/>
        </w:rPr>
      </w:pPr>
    </w:p>
    <w:p w:rsidR="0011625F" w:rsidRPr="00CF0BF1" w:rsidRDefault="0011625F" w:rsidP="00465E23">
      <w:pPr>
        <w:pStyle w:val="BodyTextIndent3"/>
        <w:numPr>
          <w:ilvl w:val="0"/>
          <w:numId w:val="23"/>
        </w:numPr>
        <w:spacing w:after="0"/>
        <w:ind w:right="850"/>
        <w:jc w:val="both"/>
        <w:rPr>
          <w:b/>
          <w:i/>
          <w:sz w:val="24"/>
          <w:szCs w:val="24"/>
          <w:u w:val="single"/>
        </w:rPr>
      </w:pPr>
      <w:bookmarkStart w:id="15" w:name="_Toc158097069"/>
      <w:bookmarkStart w:id="16" w:name="_Toc157911671"/>
      <w:r w:rsidRPr="00465E23">
        <w:rPr>
          <w:rFonts w:ascii="Arial" w:hAnsi="Arial" w:cs="Arial"/>
          <w:b/>
          <w:sz w:val="24"/>
          <w:szCs w:val="24"/>
        </w:rPr>
        <w:t xml:space="preserve">Criminal </w:t>
      </w:r>
      <w:r w:rsidR="00A43F9D" w:rsidRPr="00465E23">
        <w:rPr>
          <w:rFonts w:ascii="Arial" w:hAnsi="Arial" w:cs="Arial"/>
          <w:b/>
          <w:sz w:val="24"/>
          <w:szCs w:val="24"/>
        </w:rPr>
        <w:t>C</w:t>
      </w:r>
      <w:r w:rsidRPr="00465E23">
        <w:rPr>
          <w:rFonts w:ascii="Arial" w:hAnsi="Arial" w:cs="Arial"/>
          <w:b/>
          <w:sz w:val="24"/>
          <w:szCs w:val="24"/>
        </w:rPr>
        <w:t>onvictions</w:t>
      </w:r>
      <w:bookmarkEnd w:id="15"/>
      <w:bookmarkEnd w:id="16"/>
    </w:p>
    <w:p w:rsidR="0011625F" w:rsidRPr="00CF0BF1" w:rsidRDefault="0011625F" w:rsidP="0056715B">
      <w:pPr>
        <w:ind w:right="850"/>
        <w:jc w:val="both"/>
        <w:rPr>
          <w:rFonts w:ascii="Arial" w:hAnsi="Arial" w:cs="Arial"/>
        </w:rPr>
      </w:pPr>
    </w:p>
    <w:p w:rsidR="0011625F" w:rsidRPr="00CF0BF1" w:rsidRDefault="0011625F" w:rsidP="0056715B">
      <w:pPr>
        <w:ind w:left="720" w:right="850"/>
        <w:jc w:val="both"/>
        <w:rPr>
          <w:rFonts w:ascii="Arial" w:eastAsia="MS Mincho" w:hAnsi="Arial" w:cs="Arial"/>
        </w:rPr>
      </w:pPr>
      <w:r w:rsidRPr="00CF0BF1">
        <w:rPr>
          <w:rFonts w:ascii="Arial" w:eastAsia="MS Mincho" w:hAnsi="Arial" w:cs="Arial"/>
        </w:rPr>
        <w:t>Where an applicant discloses a criminal conviction on their application form this should be discussed with the candi</w:t>
      </w:r>
      <w:r w:rsidR="005809EA" w:rsidRPr="00CF0BF1">
        <w:rPr>
          <w:rFonts w:ascii="Arial" w:eastAsia="MS Mincho" w:hAnsi="Arial" w:cs="Arial"/>
        </w:rPr>
        <w:t>date if selected for interview.</w:t>
      </w:r>
    </w:p>
    <w:p w:rsidR="0011625F" w:rsidRPr="00CF0BF1" w:rsidRDefault="0011625F" w:rsidP="0056715B">
      <w:pPr>
        <w:ind w:right="850"/>
        <w:jc w:val="both"/>
        <w:rPr>
          <w:rFonts w:ascii="Arial" w:eastAsia="MS Mincho" w:hAnsi="Arial" w:cs="Arial"/>
        </w:rPr>
      </w:pPr>
    </w:p>
    <w:p w:rsidR="0011625F" w:rsidRPr="00CF0BF1" w:rsidRDefault="0011625F" w:rsidP="00972B7C">
      <w:pPr>
        <w:ind w:left="720" w:right="850"/>
        <w:jc w:val="both"/>
        <w:rPr>
          <w:rFonts w:ascii="Arial" w:eastAsia="MS Mincho" w:hAnsi="Arial" w:cs="Arial"/>
        </w:rPr>
      </w:pPr>
      <w:r w:rsidRPr="00CF0BF1">
        <w:rPr>
          <w:rFonts w:ascii="Arial" w:eastAsia="MS Mincho" w:hAnsi="Arial" w:cs="Arial"/>
        </w:rPr>
        <w:lastRenderedPageBreak/>
        <w:t xml:space="preserve">When a </w:t>
      </w:r>
      <w:r w:rsidR="006D6C3C" w:rsidRPr="00CF0BF1">
        <w:rPr>
          <w:rFonts w:ascii="Arial" w:eastAsia="MS Mincho" w:hAnsi="Arial" w:cs="Arial"/>
        </w:rPr>
        <w:t>DBS</w:t>
      </w:r>
      <w:r w:rsidRPr="00CF0BF1">
        <w:rPr>
          <w:rFonts w:ascii="Arial" w:eastAsia="MS Mincho" w:hAnsi="Arial" w:cs="Arial"/>
        </w:rPr>
        <w:t xml:space="preserve"> disclosure indicates conviction or caution the </w:t>
      </w:r>
      <w:r w:rsidR="003C4FCE">
        <w:rPr>
          <w:rFonts w:ascii="Arial" w:eastAsia="MS Mincho" w:hAnsi="Arial" w:cs="Arial"/>
        </w:rPr>
        <w:t>Operations Director</w:t>
      </w:r>
      <w:r w:rsidRPr="00CF0BF1">
        <w:rPr>
          <w:rFonts w:ascii="Arial" w:eastAsia="MS Mincho" w:hAnsi="Arial" w:cs="Arial"/>
        </w:rPr>
        <w:t xml:space="preserve"> will arrange to meet them to discuss the nature of their conviction. </w:t>
      </w:r>
      <w:r w:rsidR="005809EA" w:rsidRPr="00CF0BF1">
        <w:rPr>
          <w:rFonts w:ascii="Arial" w:eastAsia="MS Mincho" w:hAnsi="Arial" w:cs="Arial"/>
        </w:rPr>
        <w:t xml:space="preserve"> </w:t>
      </w:r>
      <w:r w:rsidRPr="00CF0BF1">
        <w:rPr>
          <w:rFonts w:ascii="Arial" w:eastAsia="MS Mincho" w:hAnsi="Arial" w:cs="Arial"/>
        </w:rPr>
        <w:t xml:space="preserve">Each case will be dealt with on an individual basis, depending upon the nature of the conviction and the job role of the member of staff. </w:t>
      </w:r>
      <w:r w:rsidR="005809EA" w:rsidRPr="00CF0BF1">
        <w:rPr>
          <w:rFonts w:ascii="Arial" w:eastAsia="MS Mincho" w:hAnsi="Arial" w:cs="Arial"/>
        </w:rPr>
        <w:t xml:space="preserve"> </w:t>
      </w:r>
    </w:p>
    <w:p w:rsidR="0011625F" w:rsidRPr="00CF0BF1" w:rsidRDefault="0011625F" w:rsidP="0056715B">
      <w:pPr>
        <w:ind w:right="850"/>
        <w:jc w:val="both"/>
        <w:rPr>
          <w:rFonts w:ascii="Arial" w:eastAsia="MS Mincho" w:hAnsi="Arial" w:cs="Arial"/>
        </w:rPr>
      </w:pPr>
    </w:p>
    <w:p w:rsidR="0011625F" w:rsidRDefault="0011625F" w:rsidP="0056715B">
      <w:pPr>
        <w:ind w:left="720" w:right="850"/>
        <w:jc w:val="both"/>
        <w:rPr>
          <w:rFonts w:ascii="Arial" w:eastAsia="MS Mincho" w:hAnsi="Arial" w:cs="Arial"/>
        </w:rPr>
      </w:pPr>
      <w:r w:rsidRPr="00CF0BF1">
        <w:rPr>
          <w:rFonts w:ascii="Arial" w:eastAsia="MS Mincho" w:hAnsi="Arial" w:cs="Arial"/>
        </w:rPr>
        <w:t>If it is deemed that the conviction(s) do not pose a safeguarding risk the matter will be taken no further and the member of sta</w:t>
      </w:r>
      <w:r w:rsidR="00097393" w:rsidRPr="00CF0BF1">
        <w:rPr>
          <w:rFonts w:ascii="Arial" w:eastAsia="MS Mincho" w:hAnsi="Arial" w:cs="Arial"/>
        </w:rPr>
        <w:t>ff will be advised accordingly.</w:t>
      </w:r>
    </w:p>
    <w:p w:rsidR="000C3CC4" w:rsidRPr="00CF0BF1" w:rsidRDefault="000C3CC4" w:rsidP="0056715B">
      <w:pPr>
        <w:ind w:right="850"/>
        <w:jc w:val="both"/>
        <w:rPr>
          <w:rFonts w:ascii="Arial" w:eastAsia="MS Mincho" w:hAnsi="Arial" w:cs="Arial"/>
        </w:rPr>
      </w:pPr>
    </w:p>
    <w:p w:rsidR="0011625F" w:rsidRPr="00CF0BF1" w:rsidRDefault="0011625F" w:rsidP="0056715B">
      <w:pPr>
        <w:ind w:left="720" w:right="850"/>
        <w:jc w:val="both"/>
        <w:rPr>
          <w:rFonts w:ascii="Arial" w:eastAsia="MS Mincho" w:hAnsi="Arial" w:cs="Arial"/>
        </w:rPr>
      </w:pPr>
      <w:r w:rsidRPr="00CF0BF1">
        <w:rPr>
          <w:rFonts w:ascii="Arial" w:eastAsia="MS Mincho" w:hAnsi="Arial" w:cs="Arial"/>
        </w:rPr>
        <w:t xml:space="preserve">If the </w:t>
      </w:r>
      <w:r w:rsidR="00972B7C">
        <w:rPr>
          <w:rFonts w:ascii="Arial" w:eastAsia="MS Mincho" w:hAnsi="Arial" w:cs="Arial"/>
        </w:rPr>
        <w:t>HRMC</w:t>
      </w:r>
      <w:r w:rsidRPr="00CF0BF1">
        <w:rPr>
          <w:rFonts w:ascii="Arial" w:eastAsia="MS Mincho" w:hAnsi="Arial" w:cs="Arial"/>
        </w:rPr>
        <w:t xml:space="preserve"> feels that the nature of the conviction(s) are such that the offer of employment should not be made or withdrawn the </w:t>
      </w:r>
      <w:r w:rsidR="00972B7C">
        <w:rPr>
          <w:rFonts w:ascii="Arial" w:eastAsia="MS Mincho" w:hAnsi="Arial" w:cs="Arial"/>
        </w:rPr>
        <w:t>HRMC</w:t>
      </w:r>
      <w:r w:rsidRPr="00CF0BF1">
        <w:rPr>
          <w:rFonts w:ascii="Arial" w:eastAsia="MS Mincho" w:hAnsi="Arial" w:cs="Arial"/>
        </w:rPr>
        <w:t xml:space="preserve"> will refer the matter to the </w:t>
      </w:r>
      <w:r w:rsidR="006423BD">
        <w:rPr>
          <w:rFonts w:ascii="Arial" w:eastAsia="MS Mincho" w:hAnsi="Arial" w:cs="Arial"/>
        </w:rPr>
        <w:t>Managing Director</w:t>
      </w:r>
      <w:r w:rsidRPr="00CF0BF1">
        <w:rPr>
          <w:rFonts w:ascii="Arial" w:eastAsia="MS Mincho" w:hAnsi="Arial" w:cs="Arial"/>
        </w:rPr>
        <w:t xml:space="preserve"> for a final decision.  If it is deemed that the convictions are not acceptable the offer of employment will be withdrawn.</w:t>
      </w:r>
    </w:p>
    <w:p w:rsidR="0011625F" w:rsidRPr="00CF0BF1" w:rsidRDefault="0011625F" w:rsidP="0056715B">
      <w:pPr>
        <w:ind w:right="850"/>
        <w:jc w:val="both"/>
        <w:rPr>
          <w:rFonts w:ascii="Arial" w:eastAsia="MS Mincho" w:hAnsi="Arial" w:cs="Arial"/>
          <w:color w:val="00B050"/>
        </w:rPr>
      </w:pPr>
    </w:p>
    <w:p w:rsidR="0011625F" w:rsidRPr="00CF0BF1" w:rsidRDefault="0011625F" w:rsidP="0056715B">
      <w:pPr>
        <w:ind w:left="720" w:right="850"/>
        <w:jc w:val="both"/>
        <w:rPr>
          <w:rFonts w:ascii="Arial" w:eastAsia="MS Mincho" w:hAnsi="Arial" w:cs="Arial"/>
        </w:rPr>
      </w:pPr>
      <w:r w:rsidRPr="00CF0BF1">
        <w:rPr>
          <w:rFonts w:ascii="Arial" w:eastAsia="MS Mincho" w:hAnsi="Arial" w:cs="Arial"/>
        </w:rPr>
        <w:t xml:space="preserve">In the case of existing staff, if a caution/conviction is disclosed and following an assessment of risk to Children and Vulnerable Adults the </w:t>
      </w:r>
      <w:r w:rsidR="006423BD">
        <w:rPr>
          <w:rFonts w:ascii="Arial" w:eastAsia="MS Mincho" w:hAnsi="Arial" w:cs="Arial"/>
        </w:rPr>
        <w:t>Company</w:t>
      </w:r>
      <w:r w:rsidRPr="00CF0BF1">
        <w:rPr>
          <w:rFonts w:ascii="Arial" w:eastAsia="MS Mincho" w:hAnsi="Arial" w:cs="Arial"/>
        </w:rPr>
        <w:t xml:space="preserve"> decides that the employee is unable to continue in their current role, the </w:t>
      </w:r>
      <w:r w:rsidR="006423BD">
        <w:rPr>
          <w:rFonts w:ascii="Arial" w:eastAsia="MS Mincho" w:hAnsi="Arial" w:cs="Arial"/>
        </w:rPr>
        <w:t>Company</w:t>
      </w:r>
      <w:r w:rsidRPr="00CF0BF1">
        <w:rPr>
          <w:rFonts w:ascii="Arial" w:eastAsia="MS Mincho" w:hAnsi="Arial" w:cs="Arial"/>
        </w:rPr>
        <w:t xml:space="preserve"> will consider options of alternative employment within the </w:t>
      </w:r>
      <w:r w:rsidR="006423BD">
        <w:rPr>
          <w:rFonts w:ascii="Arial" w:eastAsia="MS Mincho" w:hAnsi="Arial" w:cs="Arial"/>
        </w:rPr>
        <w:t>Company</w:t>
      </w:r>
      <w:r w:rsidRPr="00CF0BF1">
        <w:rPr>
          <w:rFonts w:ascii="Arial" w:eastAsia="MS Mincho" w:hAnsi="Arial" w:cs="Arial"/>
        </w:rPr>
        <w:t xml:space="preserve">.  However, if it is felt that the caution / conviction is sufficiently serious dismissal would take </w:t>
      </w:r>
      <w:r w:rsidR="00972B7C">
        <w:rPr>
          <w:rFonts w:ascii="Arial" w:eastAsia="MS Mincho" w:hAnsi="Arial" w:cs="Arial"/>
        </w:rPr>
        <w:t xml:space="preserve">place. </w:t>
      </w:r>
    </w:p>
    <w:p w:rsidR="0011625F" w:rsidRPr="00CF0BF1" w:rsidRDefault="0011625F" w:rsidP="0056715B">
      <w:pPr>
        <w:ind w:left="720" w:right="850" w:hanging="720"/>
        <w:jc w:val="both"/>
        <w:rPr>
          <w:rFonts w:ascii="Arial" w:eastAsia="MS Mincho" w:hAnsi="Arial" w:cs="Arial"/>
        </w:rPr>
      </w:pPr>
    </w:p>
    <w:p w:rsidR="0011625F" w:rsidRPr="00CF0BF1" w:rsidRDefault="0011625F" w:rsidP="0056715B">
      <w:pPr>
        <w:numPr>
          <w:ilvl w:val="0"/>
          <w:numId w:val="23"/>
        </w:numPr>
        <w:ind w:right="850"/>
        <w:jc w:val="both"/>
        <w:rPr>
          <w:rFonts w:ascii="Arial" w:eastAsia="MS Mincho" w:hAnsi="Arial" w:cs="Arial"/>
          <w:b/>
        </w:rPr>
      </w:pPr>
      <w:r w:rsidRPr="00CF0BF1">
        <w:rPr>
          <w:rFonts w:ascii="Arial" w:eastAsia="MS Mincho" w:hAnsi="Arial" w:cs="Arial"/>
          <w:b/>
          <w:u w:val="single"/>
        </w:rPr>
        <w:t>Other relevant documents</w:t>
      </w:r>
    </w:p>
    <w:p w:rsidR="0011625F" w:rsidRPr="00CF0BF1" w:rsidRDefault="0011625F" w:rsidP="0056715B">
      <w:pPr>
        <w:tabs>
          <w:tab w:val="left" w:pos="3546"/>
        </w:tabs>
        <w:ind w:right="850"/>
        <w:jc w:val="both"/>
        <w:rPr>
          <w:rFonts w:ascii="Arial" w:eastAsia="MS Mincho" w:hAnsi="Arial" w:cs="Arial"/>
        </w:rPr>
      </w:pPr>
    </w:p>
    <w:p w:rsidR="0011625F" w:rsidRPr="00CF0BF1" w:rsidRDefault="0011625F" w:rsidP="0056715B">
      <w:pPr>
        <w:numPr>
          <w:ilvl w:val="0"/>
          <w:numId w:val="26"/>
        </w:numPr>
        <w:ind w:right="850"/>
        <w:jc w:val="both"/>
        <w:rPr>
          <w:rFonts w:ascii="Arial" w:eastAsia="MS Mincho" w:hAnsi="Arial" w:cs="Arial"/>
        </w:rPr>
      </w:pPr>
      <w:r w:rsidRPr="00CF0BF1">
        <w:rPr>
          <w:rFonts w:ascii="Arial" w:eastAsia="MS Mincho" w:hAnsi="Arial" w:cs="Arial"/>
        </w:rPr>
        <w:t>Safeguarding Young People and Vulnerable Adults Policy</w:t>
      </w:r>
    </w:p>
    <w:p w:rsidR="0011625F" w:rsidRPr="00CF0BF1" w:rsidRDefault="0011625F" w:rsidP="00713B83">
      <w:pPr>
        <w:jc w:val="both"/>
        <w:rPr>
          <w:rFonts w:ascii="Arial" w:hAnsi="Arial" w:cs="Arial"/>
        </w:rPr>
      </w:pPr>
    </w:p>
    <w:sectPr w:rsidR="0011625F" w:rsidRPr="00CF0BF1" w:rsidSect="00AB1FF5">
      <w:footerReference w:type="default" r:id="rId10"/>
      <w:pgSz w:w="11907" w:h="16840" w:code="9"/>
      <w:pgMar w:top="851" w:right="851" w:bottom="851" w:left="851" w:header="720" w:footer="720" w:gutter="0"/>
      <w:pgBorders w:display="firstPage" w:offsetFrom="page">
        <w:top w:val="single" w:sz="4" w:space="24" w:color="auto"/>
        <w:left w:val="single" w:sz="4" w:space="24" w:color="auto"/>
        <w:bottom w:val="single" w:sz="4" w:space="24" w:color="auto"/>
        <w:right w:val="single" w:sz="4" w:space="24" w:color="auto"/>
      </w:pgBorders>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4FCE" w:rsidRDefault="003C4FCE">
      <w:r>
        <w:separator/>
      </w:r>
    </w:p>
  </w:endnote>
  <w:endnote w:type="continuationSeparator" w:id="0">
    <w:p w:rsidR="003C4FCE" w:rsidRDefault="003C4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fficinaSans-Boo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FCE" w:rsidRPr="001435AF" w:rsidRDefault="003C4FCE" w:rsidP="001435AF">
    <w:pPr>
      <w:pStyle w:val="Footer"/>
      <w:jc w:val="right"/>
      <w:rPr>
        <w:rFonts w:ascii="Arial" w:hAnsi="Arial" w:cs="Arial"/>
        <w:sz w:val="20"/>
        <w:szCs w:val="20"/>
      </w:rPr>
    </w:pPr>
    <w:r w:rsidRPr="001435AF">
      <w:rPr>
        <w:rFonts w:ascii="Arial" w:hAnsi="Arial" w:cs="Arial"/>
        <w:sz w:val="20"/>
        <w:szCs w:val="20"/>
        <w:lang w:val="en-US"/>
      </w:rPr>
      <w:t xml:space="preserve">Page </w:t>
    </w:r>
    <w:r w:rsidRPr="001435AF">
      <w:rPr>
        <w:rFonts w:ascii="Arial" w:hAnsi="Arial" w:cs="Arial"/>
        <w:sz w:val="20"/>
        <w:szCs w:val="20"/>
        <w:lang w:val="en-US"/>
      </w:rPr>
      <w:fldChar w:fldCharType="begin"/>
    </w:r>
    <w:r w:rsidRPr="001435AF">
      <w:rPr>
        <w:rFonts w:ascii="Arial" w:hAnsi="Arial" w:cs="Arial"/>
        <w:sz w:val="20"/>
        <w:szCs w:val="20"/>
        <w:lang w:val="en-US"/>
      </w:rPr>
      <w:instrText xml:space="preserve"> PAGE </w:instrText>
    </w:r>
    <w:r w:rsidRPr="001435AF">
      <w:rPr>
        <w:rFonts w:ascii="Arial" w:hAnsi="Arial" w:cs="Arial"/>
        <w:sz w:val="20"/>
        <w:szCs w:val="20"/>
        <w:lang w:val="en-US"/>
      </w:rPr>
      <w:fldChar w:fldCharType="separate"/>
    </w:r>
    <w:r>
      <w:rPr>
        <w:rFonts w:ascii="Arial" w:hAnsi="Arial" w:cs="Arial"/>
        <w:noProof/>
        <w:sz w:val="20"/>
        <w:szCs w:val="20"/>
        <w:lang w:val="en-US"/>
      </w:rPr>
      <w:t>24</w:t>
    </w:r>
    <w:r w:rsidRPr="001435AF">
      <w:rPr>
        <w:rFonts w:ascii="Arial" w:hAnsi="Arial" w:cs="Arial"/>
        <w:sz w:val="20"/>
        <w:szCs w:val="20"/>
        <w:lang w:val="en-US"/>
      </w:rPr>
      <w:fldChar w:fldCharType="end"/>
    </w:r>
    <w:r w:rsidRPr="001435AF">
      <w:rPr>
        <w:rFonts w:ascii="Arial" w:hAnsi="Arial" w:cs="Arial"/>
        <w:sz w:val="20"/>
        <w:szCs w:val="20"/>
        <w:lang w:val="en-US"/>
      </w:rPr>
      <w:t xml:space="preserve"> of </w:t>
    </w:r>
    <w:r w:rsidRPr="001435AF">
      <w:rPr>
        <w:rFonts w:ascii="Arial" w:hAnsi="Arial" w:cs="Arial"/>
        <w:sz w:val="20"/>
        <w:szCs w:val="20"/>
        <w:lang w:val="en-US"/>
      </w:rPr>
      <w:fldChar w:fldCharType="begin"/>
    </w:r>
    <w:r w:rsidRPr="001435AF">
      <w:rPr>
        <w:rFonts w:ascii="Arial" w:hAnsi="Arial" w:cs="Arial"/>
        <w:sz w:val="20"/>
        <w:szCs w:val="20"/>
        <w:lang w:val="en-US"/>
      </w:rPr>
      <w:instrText xml:space="preserve"> NUMPAGES </w:instrText>
    </w:r>
    <w:r w:rsidRPr="001435AF">
      <w:rPr>
        <w:rFonts w:ascii="Arial" w:hAnsi="Arial" w:cs="Arial"/>
        <w:sz w:val="20"/>
        <w:szCs w:val="20"/>
        <w:lang w:val="en-US"/>
      </w:rPr>
      <w:fldChar w:fldCharType="separate"/>
    </w:r>
    <w:r>
      <w:rPr>
        <w:rFonts w:ascii="Arial" w:hAnsi="Arial" w:cs="Arial"/>
        <w:noProof/>
        <w:sz w:val="20"/>
        <w:szCs w:val="20"/>
        <w:lang w:val="en-US"/>
      </w:rPr>
      <w:t>25</w:t>
    </w:r>
    <w:r w:rsidRPr="001435AF">
      <w:rPr>
        <w:rFonts w:ascii="Arial" w:hAnsi="Arial" w:cs="Arial"/>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4FCE" w:rsidRDefault="003C4FCE">
      <w:r>
        <w:separator/>
      </w:r>
    </w:p>
  </w:footnote>
  <w:footnote w:type="continuationSeparator" w:id="0">
    <w:p w:rsidR="003C4FCE" w:rsidRDefault="003C4F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7267319"/>
    <w:multiLevelType w:val="hybridMultilevel"/>
    <w:tmpl w:val="BAC80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113067"/>
    <w:multiLevelType w:val="multilevel"/>
    <w:tmpl w:val="3454D1E0"/>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3F7CC1"/>
    <w:multiLevelType w:val="multilevel"/>
    <w:tmpl w:val="A2B44C1E"/>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6B1697"/>
    <w:multiLevelType w:val="hybridMultilevel"/>
    <w:tmpl w:val="C5364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896653"/>
    <w:multiLevelType w:val="hybridMultilevel"/>
    <w:tmpl w:val="CD8E4E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CC6D0E"/>
    <w:multiLevelType w:val="hybridMultilevel"/>
    <w:tmpl w:val="3D425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B14672"/>
    <w:multiLevelType w:val="multilevel"/>
    <w:tmpl w:val="90F0C258"/>
    <w:lvl w:ilvl="0">
      <w:start w:val="1"/>
      <w:numFmt w:val="decimal"/>
      <w:lvlText w:val="%1"/>
      <w:lvlJc w:val="left"/>
      <w:pPr>
        <w:ind w:left="1080" w:hanging="720"/>
      </w:pPr>
      <w:rPr>
        <w:rFonts w:hint="default"/>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43D1C94"/>
    <w:multiLevelType w:val="multilevel"/>
    <w:tmpl w:val="413ABA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PicBulletId w:val="0"/>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BE7B2F"/>
    <w:multiLevelType w:val="multilevel"/>
    <w:tmpl w:val="320EB09A"/>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0B2529"/>
    <w:multiLevelType w:val="multilevel"/>
    <w:tmpl w:val="A9327DEC"/>
    <w:lvl w:ilvl="0">
      <w:start w:val="1"/>
      <w:numFmt w:val="decimal"/>
      <w:pStyle w:val="dfesoutnumbered"/>
      <w:lvlText w:val="%1."/>
      <w:lvlJc w:val="left"/>
      <w:pPr>
        <w:tabs>
          <w:tab w:val="num" w:pos="720"/>
        </w:tabs>
        <w:ind w:left="0" w:firstLine="0"/>
      </w:pPr>
      <w:rPr>
        <w:rFonts w:ascii="Arial" w:eastAsia="Times New Roman" w:hAnsi="Arial" w:cs="Arial"/>
      </w:r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rPr>
        <w:rFonts w:ascii="Arial" w:hAnsi="Arial" w:cs="Times New Roman" w:hint="default"/>
        <w:color w:val="auto"/>
        <w:sz w:val="22"/>
        <w:szCs w:val="22"/>
      </w:r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1" w15:restartNumberingAfterBreak="0">
    <w:nsid w:val="28766AB5"/>
    <w:multiLevelType w:val="multilevel"/>
    <w:tmpl w:val="FDEE60AE"/>
    <w:lvl w:ilvl="0">
      <w:start w:val="7"/>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8E46604"/>
    <w:multiLevelType w:val="hybridMultilevel"/>
    <w:tmpl w:val="D8A61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182D26"/>
    <w:multiLevelType w:val="hybridMultilevel"/>
    <w:tmpl w:val="9C840C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E180149"/>
    <w:multiLevelType w:val="hybridMultilevel"/>
    <w:tmpl w:val="157443EE"/>
    <w:lvl w:ilvl="0" w:tplc="08090015">
      <w:start w:val="8"/>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937F14"/>
    <w:multiLevelType w:val="hybridMultilevel"/>
    <w:tmpl w:val="EEB66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C329FF"/>
    <w:multiLevelType w:val="hybridMultilevel"/>
    <w:tmpl w:val="C626255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316B0320"/>
    <w:multiLevelType w:val="hybridMultilevel"/>
    <w:tmpl w:val="FD52B9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2150E4F"/>
    <w:multiLevelType w:val="hybridMultilevel"/>
    <w:tmpl w:val="5CACC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0B548F"/>
    <w:multiLevelType w:val="hybridMultilevel"/>
    <w:tmpl w:val="D0E8D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022971"/>
    <w:multiLevelType w:val="hybridMultilevel"/>
    <w:tmpl w:val="1C729F7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42673C1D"/>
    <w:multiLevelType w:val="hybridMultilevel"/>
    <w:tmpl w:val="C0D8A796"/>
    <w:lvl w:ilvl="0" w:tplc="8A44E322">
      <w:start w:val="1"/>
      <w:numFmt w:val="bullet"/>
      <w:lvlText w:val="-"/>
      <w:lvlJc w:val="left"/>
      <w:pPr>
        <w:ind w:left="720" w:hanging="360"/>
      </w:pPr>
      <w:rPr>
        <w:rFonts w:ascii="Calibri" w:eastAsia="Times New Roman" w:hAnsi="Calibri" w:cs="OfficinaSans-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D8544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98D7BF1"/>
    <w:multiLevelType w:val="multilevel"/>
    <w:tmpl w:val="F5B25B6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D70F37"/>
    <w:multiLevelType w:val="hybridMultilevel"/>
    <w:tmpl w:val="A7D06AFC"/>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15:restartNumberingAfterBreak="0">
    <w:nsid w:val="4B0E1A99"/>
    <w:multiLevelType w:val="hybridMultilevel"/>
    <w:tmpl w:val="49A21BAC"/>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15:restartNumberingAfterBreak="0">
    <w:nsid w:val="4BCE5097"/>
    <w:multiLevelType w:val="hybridMultilevel"/>
    <w:tmpl w:val="046E35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D059B2"/>
    <w:multiLevelType w:val="hybridMultilevel"/>
    <w:tmpl w:val="08D88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1F12D4"/>
    <w:multiLevelType w:val="multilevel"/>
    <w:tmpl w:val="9BE42606"/>
    <w:lvl w:ilvl="0">
      <w:start w:val="1"/>
      <w:numFmt w:val="decimal"/>
      <w:lvlText w:val="%1"/>
      <w:legacy w:legacy="1" w:legacySpace="0" w:legacyIndent="360"/>
      <w:lvlJc w:val="left"/>
      <w:rPr>
        <w:rFonts w:ascii="Arial" w:hAnsi="Arial" w:hint="default"/>
      </w:rPr>
    </w:lvl>
    <w:lvl w:ilvl="1">
      <w:start w:val="6"/>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15:restartNumberingAfterBreak="0">
    <w:nsid w:val="4F675F23"/>
    <w:multiLevelType w:val="hybridMultilevel"/>
    <w:tmpl w:val="3B6C1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AB6DB3"/>
    <w:multiLevelType w:val="multilevel"/>
    <w:tmpl w:val="54243B7A"/>
    <w:lvl w:ilvl="0">
      <w:start w:val="1"/>
      <w:numFmt w:val="decimal"/>
      <w:lvlText w:val="%1"/>
      <w:legacy w:legacy="1" w:legacySpace="0" w:legacyIndent="360"/>
      <w:lvlJc w:val="left"/>
      <w:rPr>
        <w:rFonts w:ascii="Arial" w:hAnsi="Arial" w:hint="default"/>
      </w:rPr>
    </w:lvl>
    <w:lvl w:ilvl="1">
      <w:start w:val="2"/>
      <w:numFmt w:val="decimal"/>
      <w:isLgl/>
      <w:lvlText w:val="%1.%2"/>
      <w:lvlJc w:val="left"/>
      <w:pPr>
        <w:ind w:left="720" w:hanging="36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1" w15:restartNumberingAfterBreak="0">
    <w:nsid w:val="5F882634"/>
    <w:multiLevelType w:val="hybridMultilevel"/>
    <w:tmpl w:val="F99438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6A18AD"/>
    <w:multiLevelType w:val="hybridMultilevel"/>
    <w:tmpl w:val="676E4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24784E"/>
    <w:multiLevelType w:val="multilevel"/>
    <w:tmpl w:val="93D4A1C8"/>
    <w:lvl w:ilvl="0">
      <w:start w:val="3"/>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4" w15:restartNumberingAfterBreak="0">
    <w:nsid w:val="73C17A82"/>
    <w:multiLevelType w:val="singleLevel"/>
    <w:tmpl w:val="1B40ED9C"/>
    <w:lvl w:ilvl="0">
      <w:start w:val="1"/>
      <w:numFmt w:val="decimal"/>
      <w:lvlText w:val="%1"/>
      <w:legacy w:legacy="1" w:legacySpace="0" w:legacyIndent="360"/>
      <w:lvlJc w:val="left"/>
      <w:rPr>
        <w:rFonts w:ascii="Arial" w:hAnsi="Arial" w:hint="default"/>
      </w:rPr>
    </w:lvl>
  </w:abstractNum>
  <w:abstractNum w:abstractNumId="35" w15:restartNumberingAfterBreak="0">
    <w:nsid w:val="776C3067"/>
    <w:multiLevelType w:val="multilevel"/>
    <w:tmpl w:val="4B4E4FAC"/>
    <w:lvl w:ilvl="0">
      <w:start w:val="1"/>
      <w:numFmt w:val="upperRoman"/>
      <w:lvlText w:val="%1."/>
      <w:lvlJc w:val="left"/>
      <w:pPr>
        <w:ind w:left="720" w:hanging="720"/>
      </w:pPr>
      <w:rPr>
        <w:rFonts w:asciiTheme="minorHAnsi" w:eastAsia="Times New Roman" w:hAnsiTheme="minorHAnsi" w:cs="Arial"/>
      </w:rPr>
    </w:lvl>
    <w:lvl w:ilvl="1">
      <w:start w:val="7"/>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7BB65850"/>
    <w:multiLevelType w:val="hybridMultilevel"/>
    <w:tmpl w:val="2040B54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7" w15:restartNumberingAfterBreak="0">
    <w:nsid w:val="7EFC4C40"/>
    <w:multiLevelType w:val="hybridMultilevel"/>
    <w:tmpl w:val="D280140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8" w15:restartNumberingAfterBreak="0">
    <w:nsid w:val="7FC7531E"/>
    <w:multiLevelType w:val="multilevel"/>
    <w:tmpl w:val="8460D326"/>
    <w:lvl w:ilvl="0">
      <w:start w:val="1"/>
      <w:numFmt w:val="decimal"/>
      <w:lvlText w:val="%1"/>
      <w:legacy w:legacy="1" w:legacySpace="0" w:legacyIndent="360"/>
      <w:lvlJc w:val="left"/>
      <w:rPr>
        <w:rFonts w:ascii="Arial" w:hAnsi="Arial" w:hint="default"/>
      </w:rPr>
    </w:lvl>
    <w:lvl w:ilvl="1">
      <w:start w:val="6"/>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9" w15:restartNumberingAfterBreak="0">
    <w:nsid w:val="7FED04AA"/>
    <w:multiLevelType w:val="multilevel"/>
    <w:tmpl w:val="FD60E94C"/>
    <w:lvl w:ilvl="0">
      <w:start w:val="1"/>
      <w:numFmt w:val="decimal"/>
      <w:lvlText w:val="%1"/>
      <w:legacy w:legacy="1" w:legacySpace="0" w:legacyIndent="360"/>
      <w:lvlJc w:val="left"/>
      <w:rPr>
        <w:rFonts w:ascii="Arial" w:hAnsi="Arial"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4"/>
  </w:num>
  <w:num w:numId="2">
    <w:abstractNumId w:val="34"/>
    <w:lvlOverride w:ilvl="0">
      <w:lvl w:ilvl="0">
        <w:start w:val="2"/>
        <w:numFmt w:val="decimal"/>
        <w:lvlText w:val="%1"/>
        <w:legacy w:legacy="1" w:legacySpace="0" w:legacyIndent="360"/>
        <w:lvlJc w:val="left"/>
        <w:rPr>
          <w:rFonts w:ascii="Arial" w:hAnsi="Arial" w:hint="default"/>
        </w:rPr>
      </w:lvl>
    </w:lvlOverride>
  </w:num>
  <w:num w:numId="3">
    <w:abstractNumId w:val="39"/>
  </w:num>
  <w:num w:numId="4">
    <w:abstractNumId w:val="39"/>
    <w:lvlOverride w:ilvl="0">
      <w:lvl w:ilvl="0">
        <w:start w:val="2"/>
        <w:numFmt w:val="decimal"/>
        <w:lvlText w:val="%1"/>
        <w:legacy w:legacy="1" w:legacySpace="0" w:legacyIndent="360"/>
        <w:lvlJc w:val="left"/>
        <w:rPr>
          <w:rFonts w:ascii="Arial" w:hAnsi="Arial" w:hint="default"/>
        </w:rPr>
      </w:lvl>
    </w:lvlOverride>
  </w:num>
  <w:num w:numId="5">
    <w:abstractNumId w:val="28"/>
  </w:num>
  <w:num w:numId="6">
    <w:abstractNumId w:val="28"/>
    <w:lvlOverride w:ilvl="0">
      <w:lvl w:ilvl="0">
        <w:start w:val="2"/>
        <w:numFmt w:val="decimal"/>
        <w:lvlText w:val="%1"/>
        <w:legacy w:legacy="1" w:legacySpace="0" w:legacyIndent="360"/>
        <w:lvlJc w:val="left"/>
        <w:rPr>
          <w:rFonts w:ascii="Arial" w:hAnsi="Arial" w:hint="default"/>
        </w:rPr>
      </w:lvl>
    </w:lvlOverride>
  </w:num>
  <w:num w:numId="7">
    <w:abstractNumId w:val="30"/>
  </w:num>
  <w:num w:numId="8">
    <w:abstractNumId w:val="30"/>
    <w:lvlOverride w:ilvl="0">
      <w:lvl w:ilvl="0">
        <w:start w:val="2"/>
        <w:numFmt w:val="decimal"/>
        <w:lvlText w:val="%1"/>
        <w:legacy w:legacy="1" w:legacySpace="0" w:legacyIndent="360"/>
        <w:lvlJc w:val="left"/>
        <w:rPr>
          <w:rFonts w:ascii="Arial" w:hAnsi="Arial" w:hint="default"/>
        </w:rPr>
      </w:lvl>
    </w:lvlOverride>
  </w:num>
  <w:num w:numId="9">
    <w:abstractNumId w:val="38"/>
  </w:num>
  <w:num w:numId="10">
    <w:abstractNumId w:val="38"/>
    <w:lvlOverride w:ilvl="0">
      <w:lvl w:ilvl="0">
        <w:start w:val="2"/>
        <w:numFmt w:val="decimal"/>
        <w:lvlText w:val="%1"/>
        <w:legacy w:legacy="1" w:legacySpace="0" w:legacyIndent="360"/>
        <w:lvlJc w:val="left"/>
        <w:rPr>
          <w:rFonts w:ascii="Arial" w:hAnsi="Arial" w:hint="default"/>
        </w:rPr>
      </w:lvl>
    </w:lvlOverride>
  </w:num>
  <w:num w:numId="11">
    <w:abstractNumId w:val="33"/>
  </w:num>
  <w:num w:numId="12">
    <w:abstractNumId w:val="26"/>
  </w:num>
  <w:num w:numId="13">
    <w:abstractNumId w:val="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19"/>
  </w:num>
  <w:num w:numId="17">
    <w:abstractNumId w:val="18"/>
  </w:num>
  <w:num w:numId="18">
    <w:abstractNumId w:val="29"/>
  </w:num>
  <w:num w:numId="19">
    <w:abstractNumId w:val="32"/>
  </w:num>
  <w:num w:numId="20">
    <w:abstractNumId w:val="35"/>
  </w:num>
  <w:num w:numId="21">
    <w:abstractNumId w:val="6"/>
  </w:num>
  <w:num w:numId="22">
    <w:abstractNumId w:val="0"/>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1"/>
  </w:num>
  <w:num w:numId="29">
    <w:abstractNumId w:val="13"/>
  </w:num>
  <w:num w:numId="30">
    <w:abstractNumId w:val="23"/>
  </w:num>
  <w:num w:numId="31">
    <w:abstractNumId w:val="36"/>
  </w:num>
  <w:num w:numId="32">
    <w:abstractNumId w:val="37"/>
  </w:num>
  <w:num w:numId="33">
    <w:abstractNumId w:val="8"/>
  </w:num>
  <w:num w:numId="34">
    <w:abstractNumId w:val="15"/>
  </w:num>
  <w:num w:numId="35">
    <w:abstractNumId w:val="27"/>
  </w:num>
  <w:num w:numId="36">
    <w:abstractNumId w:val="17"/>
  </w:num>
  <w:num w:numId="37">
    <w:abstractNumId w:val="1"/>
  </w:num>
  <w:num w:numId="38">
    <w:abstractNumId w:val="12"/>
  </w:num>
  <w:num w:numId="39">
    <w:abstractNumId w:val="16"/>
  </w:num>
  <w:num w:numId="40">
    <w:abstractNumId w:val="11"/>
  </w:num>
  <w:num w:numId="41">
    <w:abstractNumId w:val="4"/>
  </w:num>
  <w:num w:numId="42">
    <w:abstractNumId w:val="14"/>
  </w:num>
  <w:num w:numId="43">
    <w:abstractNumId w:val="9"/>
  </w:num>
  <w:num w:numId="44">
    <w:abstractNumId w:val="2"/>
  </w:num>
  <w:num w:numId="45">
    <w:abstractNumId w:val="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DDF"/>
    <w:rsid w:val="00001B27"/>
    <w:rsid w:val="00006D75"/>
    <w:rsid w:val="000365EC"/>
    <w:rsid w:val="00043B73"/>
    <w:rsid w:val="00043F12"/>
    <w:rsid w:val="00045F77"/>
    <w:rsid w:val="000469C9"/>
    <w:rsid w:val="000549E6"/>
    <w:rsid w:val="0006156B"/>
    <w:rsid w:val="00061E55"/>
    <w:rsid w:val="00061E68"/>
    <w:rsid w:val="00063526"/>
    <w:rsid w:val="0006631C"/>
    <w:rsid w:val="00066C83"/>
    <w:rsid w:val="00070094"/>
    <w:rsid w:val="00070984"/>
    <w:rsid w:val="00072A6D"/>
    <w:rsid w:val="00091936"/>
    <w:rsid w:val="00096394"/>
    <w:rsid w:val="00097393"/>
    <w:rsid w:val="000A1C63"/>
    <w:rsid w:val="000C3CC4"/>
    <w:rsid w:val="000D05B0"/>
    <w:rsid w:val="000D3AC9"/>
    <w:rsid w:val="000E1A2A"/>
    <w:rsid w:val="000E27FB"/>
    <w:rsid w:val="000E4631"/>
    <w:rsid w:val="000E4D76"/>
    <w:rsid w:val="000F335E"/>
    <w:rsid w:val="000F4499"/>
    <w:rsid w:val="000F53FE"/>
    <w:rsid w:val="00111696"/>
    <w:rsid w:val="0011625F"/>
    <w:rsid w:val="00124418"/>
    <w:rsid w:val="00125B21"/>
    <w:rsid w:val="00130D27"/>
    <w:rsid w:val="001343D4"/>
    <w:rsid w:val="001402FF"/>
    <w:rsid w:val="001405C7"/>
    <w:rsid w:val="001426CE"/>
    <w:rsid w:val="001435AF"/>
    <w:rsid w:val="00152E80"/>
    <w:rsid w:val="001530F5"/>
    <w:rsid w:val="00155D39"/>
    <w:rsid w:val="001608C7"/>
    <w:rsid w:val="001651FD"/>
    <w:rsid w:val="00167015"/>
    <w:rsid w:val="0017334E"/>
    <w:rsid w:val="0018189F"/>
    <w:rsid w:val="00182EED"/>
    <w:rsid w:val="00184ECA"/>
    <w:rsid w:val="00194A11"/>
    <w:rsid w:val="00196D1B"/>
    <w:rsid w:val="001A1697"/>
    <w:rsid w:val="001A53D1"/>
    <w:rsid w:val="001B64C8"/>
    <w:rsid w:val="001C0274"/>
    <w:rsid w:val="001C204F"/>
    <w:rsid w:val="001C628F"/>
    <w:rsid w:val="001C7BCE"/>
    <w:rsid w:val="001D004A"/>
    <w:rsid w:val="001D2EC4"/>
    <w:rsid w:val="001D4A57"/>
    <w:rsid w:val="001D59CC"/>
    <w:rsid w:val="001D62D5"/>
    <w:rsid w:val="001D731B"/>
    <w:rsid w:val="001D74DB"/>
    <w:rsid w:val="001E2764"/>
    <w:rsid w:val="001E65B9"/>
    <w:rsid w:val="001F0DCE"/>
    <w:rsid w:val="001F3551"/>
    <w:rsid w:val="001F7036"/>
    <w:rsid w:val="00203BE8"/>
    <w:rsid w:val="00210759"/>
    <w:rsid w:val="00217377"/>
    <w:rsid w:val="00220D46"/>
    <w:rsid w:val="002214B5"/>
    <w:rsid w:val="00223CEA"/>
    <w:rsid w:val="0022515D"/>
    <w:rsid w:val="00226D93"/>
    <w:rsid w:val="00241C96"/>
    <w:rsid w:val="00243E15"/>
    <w:rsid w:val="00250053"/>
    <w:rsid w:val="0025316E"/>
    <w:rsid w:val="00254425"/>
    <w:rsid w:val="00261A15"/>
    <w:rsid w:val="00265638"/>
    <w:rsid w:val="00280185"/>
    <w:rsid w:val="0028127D"/>
    <w:rsid w:val="00290F66"/>
    <w:rsid w:val="00291173"/>
    <w:rsid w:val="00291BC8"/>
    <w:rsid w:val="002A2B97"/>
    <w:rsid w:val="002A5869"/>
    <w:rsid w:val="002E01F2"/>
    <w:rsid w:val="002E386D"/>
    <w:rsid w:val="002E44FD"/>
    <w:rsid w:val="002F19F1"/>
    <w:rsid w:val="00315E7B"/>
    <w:rsid w:val="00331107"/>
    <w:rsid w:val="003327BF"/>
    <w:rsid w:val="0033624A"/>
    <w:rsid w:val="00336D73"/>
    <w:rsid w:val="00337E54"/>
    <w:rsid w:val="003401A6"/>
    <w:rsid w:val="00341DBD"/>
    <w:rsid w:val="00342826"/>
    <w:rsid w:val="0034447D"/>
    <w:rsid w:val="00353A61"/>
    <w:rsid w:val="00353D64"/>
    <w:rsid w:val="003579D6"/>
    <w:rsid w:val="003668D5"/>
    <w:rsid w:val="00380297"/>
    <w:rsid w:val="00381009"/>
    <w:rsid w:val="003847D7"/>
    <w:rsid w:val="003A20B3"/>
    <w:rsid w:val="003A3D58"/>
    <w:rsid w:val="003B6C1E"/>
    <w:rsid w:val="003C036D"/>
    <w:rsid w:val="003C1560"/>
    <w:rsid w:val="003C2EB5"/>
    <w:rsid w:val="003C4FCE"/>
    <w:rsid w:val="003C5586"/>
    <w:rsid w:val="003D35F4"/>
    <w:rsid w:val="003D4EB8"/>
    <w:rsid w:val="003E0827"/>
    <w:rsid w:val="003E2262"/>
    <w:rsid w:val="003E238E"/>
    <w:rsid w:val="003E7A0D"/>
    <w:rsid w:val="003F0811"/>
    <w:rsid w:val="003F4255"/>
    <w:rsid w:val="003F459D"/>
    <w:rsid w:val="003F6166"/>
    <w:rsid w:val="00403A0A"/>
    <w:rsid w:val="004078CA"/>
    <w:rsid w:val="00414633"/>
    <w:rsid w:val="00416491"/>
    <w:rsid w:val="00427258"/>
    <w:rsid w:val="00427737"/>
    <w:rsid w:val="00432E5C"/>
    <w:rsid w:val="00434762"/>
    <w:rsid w:val="00434A86"/>
    <w:rsid w:val="00440ABF"/>
    <w:rsid w:val="00445CE8"/>
    <w:rsid w:val="00447D08"/>
    <w:rsid w:val="004503B0"/>
    <w:rsid w:val="00456ED0"/>
    <w:rsid w:val="00461919"/>
    <w:rsid w:val="004647F8"/>
    <w:rsid w:val="00465E23"/>
    <w:rsid w:val="004726F0"/>
    <w:rsid w:val="00474A80"/>
    <w:rsid w:val="0048100D"/>
    <w:rsid w:val="004831B4"/>
    <w:rsid w:val="004A1F15"/>
    <w:rsid w:val="004A2DF8"/>
    <w:rsid w:val="004A2F72"/>
    <w:rsid w:val="004A78AD"/>
    <w:rsid w:val="004C017B"/>
    <w:rsid w:val="004C38AE"/>
    <w:rsid w:val="004C563F"/>
    <w:rsid w:val="004D0CBC"/>
    <w:rsid w:val="004D1F4B"/>
    <w:rsid w:val="004E366B"/>
    <w:rsid w:val="004E3BBD"/>
    <w:rsid w:val="004F5472"/>
    <w:rsid w:val="004F6BB6"/>
    <w:rsid w:val="00500454"/>
    <w:rsid w:val="0050732C"/>
    <w:rsid w:val="00513643"/>
    <w:rsid w:val="00521C47"/>
    <w:rsid w:val="0052203C"/>
    <w:rsid w:val="005224DB"/>
    <w:rsid w:val="00524FB7"/>
    <w:rsid w:val="005279DC"/>
    <w:rsid w:val="00527B9D"/>
    <w:rsid w:val="00543782"/>
    <w:rsid w:val="00545EB5"/>
    <w:rsid w:val="00547DD5"/>
    <w:rsid w:val="005518A8"/>
    <w:rsid w:val="005524D1"/>
    <w:rsid w:val="00552E7A"/>
    <w:rsid w:val="00555F02"/>
    <w:rsid w:val="00556ACA"/>
    <w:rsid w:val="0056715B"/>
    <w:rsid w:val="005713D6"/>
    <w:rsid w:val="00572DC1"/>
    <w:rsid w:val="005736D3"/>
    <w:rsid w:val="005744AA"/>
    <w:rsid w:val="005766C4"/>
    <w:rsid w:val="00576A25"/>
    <w:rsid w:val="005809EA"/>
    <w:rsid w:val="005817B2"/>
    <w:rsid w:val="00597CEE"/>
    <w:rsid w:val="005A6A12"/>
    <w:rsid w:val="005B0816"/>
    <w:rsid w:val="005B2B7A"/>
    <w:rsid w:val="005B2E3D"/>
    <w:rsid w:val="005B4C9F"/>
    <w:rsid w:val="005C6553"/>
    <w:rsid w:val="005D3450"/>
    <w:rsid w:val="005D6FBA"/>
    <w:rsid w:val="005E0238"/>
    <w:rsid w:val="005F3B4F"/>
    <w:rsid w:val="005F4A02"/>
    <w:rsid w:val="006000DE"/>
    <w:rsid w:val="0061201B"/>
    <w:rsid w:val="00614A21"/>
    <w:rsid w:val="00621F3D"/>
    <w:rsid w:val="006225AF"/>
    <w:rsid w:val="00624EA2"/>
    <w:rsid w:val="006319EC"/>
    <w:rsid w:val="00637AA3"/>
    <w:rsid w:val="00641A8A"/>
    <w:rsid w:val="006423BD"/>
    <w:rsid w:val="00651A2C"/>
    <w:rsid w:val="006553F6"/>
    <w:rsid w:val="006571A8"/>
    <w:rsid w:val="00660A71"/>
    <w:rsid w:val="00671324"/>
    <w:rsid w:val="0067664B"/>
    <w:rsid w:val="006767D2"/>
    <w:rsid w:val="00680C13"/>
    <w:rsid w:val="00691AEC"/>
    <w:rsid w:val="006B2116"/>
    <w:rsid w:val="006B3E59"/>
    <w:rsid w:val="006B4318"/>
    <w:rsid w:val="006C2DAF"/>
    <w:rsid w:val="006C6511"/>
    <w:rsid w:val="006D353C"/>
    <w:rsid w:val="006D6C3C"/>
    <w:rsid w:val="006E0089"/>
    <w:rsid w:val="006E2D03"/>
    <w:rsid w:val="006F0B2F"/>
    <w:rsid w:val="006F34FD"/>
    <w:rsid w:val="006F3866"/>
    <w:rsid w:val="006F5720"/>
    <w:rsid w:val="006F5E88"/>
    <w:rsid w:val="007002E6"/>
    <w:rsid w:val="007030E7"/>
    <w:rsid w:val="00703225"/>
    <w:rsid w:val="00706195"/>
    <w:rsid w:val="00707509"/>
    <w:rsid w:val="00713B83"/>
    <w:rsid w:val="00715FDC"/>
    <w:rsid w:val="00722616"/>
    <w:rsid w:val="007274A2"/>
    <w:rsid w:val="00731A96"/>
    <w:rsid w:val="007342B5"/>
    <w:rsid w:val="00735458"/>
    <w:rsid w:val="0074055F"/>
    <w:rsid w:val="0074755F"/>
    <w:rsid w:val="00747590"/>
    <w:rsid w:val="00750363"/>
    <w:rsid w:val="0075253B"/>
    <w:rsid w:val="0075357A"/>
    <w:rsid w:val="007602BB"/>
    <w:rsid w:val="007636CB"/>
    <w:rsid w:val="00766A43"/>
    <w:rsid w:val="00767B0D"/>
    <w:rsid w:val="00772BF5"/>
    <w:rsid w:val="00774EDA"/>
    <w:rsid w:val="00775717"/>
    <w:rsid w:val="007836F2"/>
    <w:rsid w:val="00786678"/>
    <w:rsid w:val="0079060C"/>
    <w:rsid w:val="0079062C"/>
    <w:rsid w:val="00792117"/>
    <w:rsid w:val="00797758"/>
    <w:rsid w:val="007A0A4A"/>
    <w:rsid w:val="007A75BC"/>
    <w:rsid w:val="007C2618"/>
    <w:rsid w:val="007C4B53"/>
    <w:rsid w:val="007C79DF"/>
    <w:rsid w:val="007D155E"/>
    <w:rsid w:val="007D6C0F"/>
    <w:rsid w:val="007F6986"/>
    <w:rsid w:val="008040E4"/>
    <w:rsid w:val="0081144C"/>
    <w:rsid w:val="00812243"/>
    <w:rsid w:val="00813084"/>
    <w:rsid w:val="00813EA1"/>
    <w:rsid w:val="00823049"/>
    <w:rsid w:val="0082401F"/>
    <w:rsid w:val="00824D9C"/>
    <w:rsid w:val="00827D20"/>
    <w:rsid w:val="008308AC"/>
    <w:rsid w:val="008314F5"/>
    <w:rsid w:val="00831DBB"/>
    <w:rsid w:val="00852813"/>
    <w:rsid w:val="00856211"/>
    <w:rsid w:val="00871E4C"/>
    <w:rsid w:val="00872ACB"/>
    <w:rsid w:val="00874B33"/>
    <w:rsid w:val="00885466"/>
    <w:rsid w:val="00885B3B"/>
    <w:rsid w:val="00890006"/>
    <w:rsid w:val="008910B5"/>
    <w:rsid w:val="00891B77"/>
    <w:rsid w:val="008945CC"/>
    <w:rsid w:val="008A5C88"/>
    <w:rsid w:val="008A70F9"/>
    <w:rsid w:val="008B174B"/>
    <w:rsid w:val="008B1FEB"/>
    <w:rsid w:val="008B3B08"/>
    <w:rsid w:val="008D5E8B"/>
    <w:rsid w:val="008D606F"/>
    <w:rsid w:val="008E0928"/>
    <w:rsid w:val="008E55D4"/>
    <w:rsid w:val="008E70A7"/>
    <w:rsid w:val="008F1A9D"/>
    <w:rsid w:val="008F2596"/>
    <w:rsid w:val="00900175"/>
    <w:rsid w:val="009031B6"/>
    <w:rsid w:val="00907C20"/>
    <w:rsid w:val="00912CB1"/>
    <w:rsid w:val="009133FE"/>
    <w:rsid w:val="0092507F"/>
    <w:rsid w:val="0092550C"/>
    <w:rsid w:val="009326A9"/>
    <w:rsid w:val="00940765"/>
    <w:rsid w:val="0094469B"/>
    <w:rsid w:val="009533F8"/>
    <w:rsid w:val="00954069"/>
    <w:rsid w:val="00962807"/>
    <w:rsid w:val="00972B7C"/>
    <w:rsid w:val="0097398C"/>
    <w:rsid w:val="00980B95"/>
    <w:rsid w:val="009869E5"/>
    <w:rsid w:val="00990C1E"/>
    <w:rsid w:val="009A3209"/>
    <w:rsid w:val="009A4204"/>
    <w:rsid w:val="009A5C69"/>
    <w:rsid w:val="009C25DE"/>
    <w:rsid w:val="009D5938"/>
    <w:rsid w:val="009D70B5"/>
    <w:rsid w:val="009E2D1F"/>
    <w:rsid w:val="009E352B"/>
    <w:rsid w:val="009E4437"/>
    <w:rsid w:val="009E55A9"/>
    <w:rsid w:val="009E6420"/>
    <w:rsid w:val="009F11BB"/>
    <w:rsid w:val="009F16EC"/>
    <w:rsid w:val="009F38CD"/>
    <w:rsid w:val="00A044BE"/>
    <w:rsid w:val="00A1361C"/>
    <w:rsid w:val="00A14BBD"/>
    <w:rsid w:val="00A20B51"/>
    <w:rsid w:val="00A2283B"/>
    <w:rsid w:val="00A2502C"/>
    <w:rsid w:val="00A367FF"/>
    <w:rsid w:val="00A376DF"/>
    <w:rsid w:val="00A41CC7"/>
    <w:rsid w:val="00A43F9D"/>
    <w:rsid w:val="00A50802"/>
    <w:rsid w:val="00A53A08"/>
    <w:rsid w:val="00A57147"/>
    <w:rsid w:val="00A6179D"/>
    <w:rsid w:val="00A628ED"/>
    <w:rsid w:val="00A63EC5"/>
    <w:rsid w:val="00A728FA"/>
    <w:rsid w:val="00A81E76"/>
    <w:rsid w:val="00A83561"/>
    <w:rsid w:val="00A83C30"/>
    <w:rsid w:val="00A907D3"/>
    <w:rsid w:val="00A91C70"/>
    <w:rsid w:val="00A949FF"/>
    <w:rsid w:val="00AA250F"/>
    <w:rsid w:val="00AA2A12"/>
    <w:rsid w:val="00AA3079"/>
    <w:rsid w:val="00AA6CE9"/>
    <w:rsid w:val="00AB1012"/>
    <w:rsid w:val="00AB1FF5"/>
    <w:rsid w:val="00AB39B5"/>
    <w:rsid w:val="00AB4F4A"/>
    <w:rsid w:val="00AC03F5"/>
    <w:rsid w:val="00AC7693"/>
    <w:rsid w:val="00AE06B4"/>
    <w:rsid w:val="00AE6D34"/>
    <w:rsid w:val="00AF1FAC"/>
    <w:rsid w:val="00B00B51"/>
    <w:rsid w:val="00B03A5B"/>
    <w:rsid w:val="00B208E5"/>
    <w:rsid w:val="00B24AB5"/>
    <w:rsid w:val="00B271B6"/>
    <w:rsid w:val="00B2761D"/>
    <w:rsid w:val="00B3039C"/>
    <w:rsid w:val="00B31BAF"/>
    <w:rsid w:val="00B429BE"/>
    <w:rsid w:val="00B4568B"/>
    <w:rsid w:val="00B63FD9"/>
    <w:rsid w:val="00B64308"/>
    <w:rsid w:val="00B66B1B"/>
    <w:rsid w:val="00B70122"/>
    <w:rsid w:val="00B968D5"/>
    <w:rsid w:val="00BA1782"/>
    <w:rsid w:val="00BA53F9"/>
    <w:rsid w:val="00BC1FFA"/>
    <w:rsid w:val="00BC4756"/>
    <w:rsid w:val="00BD0125"/>
    <w:rsid w:val="00BD48FA"/>
    <w:rsid w:val="00BD6BA0"/>
    <w:rsid w:val="00BE6FF2"/>
    <w:rsid w:val="00BF083D"/>
    <w:rsid w:val="00BF7A63"/>
    <w:rsid w:val="00C00677"/>
    <w:rsid w:val="00C04AE8"/>
    <w:rsid w:val="00C12917"/>
    <w:rsid w:val="00C14F26"/>
    <w:rsid w:val="00C165D3"/>
    <w:rsid w:val="00C16CFA"/>
    <w:rsid w:val="00C201FF"/>
    <w:rsid w:val="00C207AB"/>
    <w:rsid w:val="00C2370F"/>
    <w:rsid w:val="00C2616B"/>
    <w:rsid w:val="00C30212"/>
    <w:rsid w:val="00C30C6D"/>
    <w:rsid w:val="00C41B65"/>
    <w:rsid w:val="00C42B97"/>
    <w:rsid w:val="00C43BE6"/>
    <w:rsid w:val="00C553D2"/>
    <w:rsid w:val="00C554E7"/>
    <w:rsid w:val="00C57ED3"/>
    <w:rsid w:val="00C603F1"/>
    <w:rsid w:val="00C60CEB"/>
    <w:rsid w:val="00C62D0B"/>
    <w:rsid w:val="00C64C1C"/>
    <w:rsid w:val="00C714A2"/>
    <w:rsid w:val="00C715B1"/>
    <w:rsid w:val="00C71A5B"/>
    <w:rsid w:val="00C82AE7"/>
    <w:rsid w:val="00C86478"/>
    <w:rsid w:val="00C9030C"/>
    <w:rsid w:val="00C93068"/>
    <w:rsid w:val="00C9312B"/>
    <w:rsid w:val="00C97827"/>
    <w:rsid w:val="00CB18BD"/>
    <w:rsid w:val="00CB1FA8"/>
    <w:rsid w:val="00CB5747"/>
    <w:rsid w:val="00CB71E3"/>
    <w:rsid w:val="00CC4D47"/>
    <w:rsid w:val="00CC6DCF"/>
    <w:rsid w:val="00CC74DF"/>
    <w:rsid w:val="00CD58F8"/>
    <w:rsid w:val="00CE10F4"/>
    <w:rsid w:val="00CE2FCB"/>
    <w:rsid w:val="00CE32FB"/>
    <w:rsid w:val="00CE5EC5"/>
    <w:rsid w:val="00CE6F7B"/>
    <w:rsid w:val="00CF01DB"/>
    <w:rsid w:val="00CF0BF1"/>
    <w:rsid w:val="00CF326A"/>
    <w:rsid w:val="00D024EB"/>
    <w:rsid w:val="00D0421A"/>
    <w:rsid w:val="00D04BEC"/>
    <w:rsid w:val="00D13087"/>
    <w:rsid w:val="00D16C8F"/>
    <w:rsid w:val="00D17202"/>
    <w:rsid w:val="00D21548"/>
    <w:rsid w:val="00D26BB4"/>
    <w:rsid w:val="00D317CC"/>
    <w:rsid w:val="00D34AF5"/>
    <w:rsid w:val="00D34CAA"/>
    <w:rsid w:val="00D4303C"/>
    <w:rsid w:val="00D45726"/>
    <w:rsid w:val="00D62DDF"/>
    <w:rsid w:val="00D663DB"/>
    <w:rsid w:val="00D7473F"/>
    <w:rsid w:val="00D91815"/>
    <w:rsid w:val="00D92DBD"/>
    <w:rsid w:val="00DB425E"/>
    <w:rsid w:val="00DC2B93"/>
    <w:rsid w:val="00DC4D97"/>
    <w:rsid w:val="00DD42A0"/>
    <w:rsid w:val="00DD66F6"/>
    <w:rsid w:val="00DD71CF"/>
    <w:rsid w:val="00DE3332"/>
    <w:rsid w:val="00DE4462"/>
    <w:rsid w:val="00DE7CA4"/>
    <w:rsid w:val="00DF191C"/>
    <w:rsid w:val="00DF53D0"/>
    <w:rsid w:val="00DF7AE5"/>
    <w:rsid w:val="00E03545"/>
    <w:rsid w:val="00E11202"/>
    <w:rsid w:val="00E12520"/>
    <w:rsid w:val="00E14008"/>
    <w:rsid w:val="00E2101F"/>
    <w:rsid w:val="00E21F31"/>
    <w:rsid w:val="00E24FC5"/>
    <w:rsid w:val="00E31830"/>
    <w:rsid w:val="00E3222D"/>
    <w:rsid w:val="00E323CC"/>
    <w:rsid w:val="00E34D51"/>
    <w:rsid w:val="00E51526"/>
    <w:rsid w:val="00E56665"/>
    <w:rsid w:val="00E614D2"/>
    <w:rsid w:val="00E66A28"/>
    <w:rsid w:val="00E72C6C"/>
    <w:rsid w:val="00E75350"/>
    <w:rsid w:val="00E75F02"/>
    <w:rsid w:val="00E760AF"/>
    <w:rsid w:val="00E770A1"/>
    <w:rsid w:val="00E80FC9"/>
    <w:rsid w:val="00E86A90"/>
    <w:rsid w:val="00E938AD"/>
    <w:rsid w:val="00E94E9A"/>
    <w:rsid w:val="00EA2757"/>
    <w:rsid w:val="00EB36EF"/>
    <w:rsid w:val="00EB44E6"/>
    <w:rsid w:val="00EC163B"/>
    <w:rsid w:val="00EC613B"/>
    <w:rsid w:val="00ED3028"/>
    <w:rsid w:val="00EE75C8"/>
    <w:rsid w:val="00EF0E6D"/>
    <w:rsid w:val="00EF3393"/>
    <w:rsid w:val="00EF5961"/>
    <w:rsid w:val="00F00797"/>
    <w:rsid w:val="00F01117"/>
    <w:rsid w:val="00F03FF8"/>
    <w:rsid w:val="00F10E77"/>
    <w:rsid w:val="00F1198F"/>
    <w:rsid w:val="00F20ED5"/>
    <w:rsid w:val="00F24004"/>
    <w:rsid w:val="00F261B6"/>
    <w:rsid w:val="00F34770"/>
    <w:rsid w:val="00F46594"/>
    <w:rsid w:val="00F46D01"/>
    <w:rsid w:val="00F47AC3"/>
    <w:rsid w:val="00F50DF3"/>
    <w:rsid w:val="00F51CBD"/>
    <w:rsid w:val="00F600A7"/>
    <w:rsid w:val="00F83834"/>
    <w:rsid w:val="00F83BCE"/>
    <w:rsid w:val="00F871C6"/>
    <w:rsid w:val="00F91152"/>
    <w:rsid w:val="00F96E67"/>
    <w:rsid w:val="00FA172B"/>
    <w:rsid w:val="00FA1A3C"/>
    <w:rsid w:val="00FA332F"/>
    <w:rsid w:val="00FA4926"/>
    <w:rsid w:val="00FA5003"/>
    <w:rsid w:val="00FA5A13"/>
    <w:rsid w:val="00FA79DD"/>
    <w:rsid w:val="00FB25FE"/>
    <w:rsid w:val="00FB2FD9"/>
    <w:rsid w:val="00FB36EB"/>
    <w:rsid w:val="00FB4A5B"/>
    <w:rsid w:val="00FC0317"/>
    <w:rsid w:val="00FD4D9D"/>
    <w:rsid w:val="00FD5607"/>
    <w:rsid w:val="00FE0590"/>
    <w:rsid w:val="00FE07C6"/>
    <w:rsid w:val="00FE1C03"/>
    <w:rsid w:val="00FE2787"/>
    <w:rsid w:val="00FE5460"/>
    <w:rsid w:val="00FE54A4"/>
    <w:rsid w:val="00FF074C"/>
    <w:rsid w:val="00FF14BC"/>
    <w:rsid w:val="00FF5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90437CAA-CAB7-408C-9BC8-0D4BCE556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21F31"/>
  </w:style>
  <w:style w:type="paragraph" w:styleId="Heading1">
    <w:name w:val="heading 1"/>
    <w:basedOn w:val="Normal"/>
    <w:next w:val="Normal"/>
    <w:link w:val="Heading1Char"/>
    <w:uiPriority w:val="9"/>
    <w:qFormat/>
    <w:rsid w:val="00E21F31"/>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E21F31"/>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E21F31"/>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E21F31"/>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E21F31"/>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E21F31"/>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E21F31"/>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E21F31"/>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E21F31"/>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4A21"/>
    <w:pPr>
      <w:tabs>
        <w:tab w:val="center" w:pos="4153"/>
        <w:tab w:val="right" w:pos="8306"/>
      </w:tabs>
    </w:pPr>
  </w:style>
  <w:style w:type="paragraph" w:styleId="Footer">
    <w:name w:val="footer"/>
    <w:basedOn w:val="Normal"/>
    <w:rsid w:val="00614A21"/>
    <w:pPr>
      <w:tabs>
        <w:tab w:val="center" w:pos="4153"/>
        <w:tab w:val="right" w:pos="8306"/>
      </w:tabs>
    </w:pPr>
  </w:style>
  <w:style w:type="paragraph" w:styleId="BodyText">
    <w:name w:val="Body Text"/>
    <w:basedOn w:val="Normal"/>
    <w:rsid w:val="00614A21"/>
    <w:pPr>
      <w:widowControl w:val="0"/>
      <w:autoSpaceDE w:val="0"/>
      <w:autoSpaceDN w:val="0"/>
      <w:adjustRightInd w:val="0"/>
      <w:spacing w:before="240" w:line="360" w:lineRule="auto"/>
      <w:jc w:val="both"/>
    </w:pPr>
    <w:rPr>
      <w:rFonts w:ascii="Arial" w:hAnsi="Arial" w:cs="Arial"/>
    </w:rPr>
  </w:style>
  <w:style w:type="paragraph" w:styleId="BodyTextIndent">
    <w:name w:val="Body Text Indent"/>
    <w:basedOn w:val="Normal"/>
    <w:rsid w:val="00614A21"/>
    <w:pPr>
      <w:widowControl w:val="0"/>
      <w:tabs>
        <w:tab w:val="left" w:pos="720"/>
      </w:tabs>
      <w:autoSpaceDE w:val="0"/>
      <w:autoSpaceDN w:val="0"/>
      <w:adjustRightInd w:val="0"/>
      <w:spacing w:before="240"/>
      <w:ind w:left="720" w:hanging="720"/>
      <w:jc w:val="both"/>
    </w:pPr>
    <w:rPr>
      <w:rFonts w:ascii="Arial" w:hAnsi="Arial" w:cs="Arial"/>
      <w:i/>
      <w:iCs/>
    </w:rPr>
  </w:style>
  <w:style w:type="paragraph" w:styleId="BodyText2">
    <w:name w:val="Body Text 2"/>
    <w:basedOn w:val="Normal"/>
    <w:rsid w:val="00614A21"/>
    <w:pPr>
      <w:widowControl w:val="0"/>
      <w:autoSpaceDE w:val="0"/>
      <w:autoSpaceDN w:val="0"/>
      <w:adjustRightInd w:val="0"/>
      <w:spacing w:before="240"/>
      <w:jc w:val="both"/>
    </w:pPr>
    <w:rPr>
      <w:rFonts w:ascii="Arial" w:hAnsi="Arial" w:cs="Arial"/>
    </w:rPr>
  </w:style>
  <w:style w:type="paragraph" w:styleId="BodyTextIndent2">
    <w:name w:val="Body Text Indent 2"/>
    <w:basedOn w:val="Normal"/>
    <w:rsid w:val="00614A21"/>
    <w:pPr>
      <w:widowControl w:val="0"/>
      <w:tabs>
        <w:tab w:val="left" w:pos="720"/>
      </w:tabs>
      <w:autoSpaceDE w:val="0"/>
      <w:autoSpaceDN w:val="0"/>
      <w:adjustRightInd w:val="0"/>
      <w:spacing w:before="240"/>
      <w:ind w:left="720" w:hanging="720"/>
      <w:jc w:val="both"/>
    </w:pPr>
    <w:rPr>
      <w:rFonts w:ascii="Arial" w:hAnsi="Arial" w:cs="Arial"/>
    </w:rPr>
  </w:style>
  <w:style w:type="paragraph" w:styleId="DocumentMap">
    <w:name w:val="Document Map"/>
    <w:basedOn w:val="Normal"/>
    <w:semiHidden/>
    <w:rsid w:val="00D62DDF"/>
    <w:pPr>
      <w:shd w:val="clear" w:color="auto" w:fill="000080"/>
    </w:pPr>
    <w:rPr>
      <w:rFonts w:ascii="Tahoma" w:hAnsi="Tahoma" w:cs="Tahoma"/>
      <w:sz w:val="20"/>
      <w:szCs w:val="20"/>
    </w:rPr>
  </w:style>
  <w:style w:type="character" w:styleId="Hyperlink">
    <w:name w:val="Hyperlink"/>
    <w:basedOn w:val="DefaultParagraphFont"/>
    <w:uiPriority w:val="99"/>
    <w:rsid w:val="003D4EB8"/>
    <w:rPr>
      <w:color w:val="0000FF"/>
      <w:u w:val="single"/>
    </w:rPr>
  </w:style>
  <w:style w:type="paragraph" w:styleId="NormalWeb">
    <w:name w:val="Normal (Web)"/>
    <w:basedOn w:val="Normal"/>
    <w:rsid w:val="008D5E8B"/>
    <w:pPr>
      <w:spacing w:before="100" w:beforeAutospacing="1" w:after="100" w:afterAutospacing="1"/>
    </w:pPr>
  </w:style>
  <w:style w:type="paragraph" w:styleId="BalloonText">
    <w:name w:val="Balloon Text"/>
    <w:basedOn w:val="Normal"/>
    <w:semiHidden/>
    <w:rsid w:val="006D353C"/>
    <w:rPr>
      <w:rFonts w:ascii="Tahoma" w:hAnsi="Tahoma" w:cs="Tahoma"/>
      <w:sz w:val="16"/>
      <w:szCs w:val="16"/>
    </w:rPr>
  </w:style>
  <w:style w:type="paragraph" w:styleId="FootnoteText">
    <w:name w:val="footnote text"/>
    <w:basedOn w:val="Normal"/>
    <w:rsid w:val="00CB18BD"/>
    <w:pPr>
      <w:overflowPunct w:val="0"/>
      <w:autoSpaceDE w:val="0"/>
      <w:autoSpaceDN w:val="0"/>
    </w:pPr>
    <w:rPr>
      <w:rFonts w:ascii="Arial" w:hAnsi="Arial" w:cs="Arial"/>
      <w:sz w:val="20"/>
      <w:szCs w:val="20"/>
    </w:rPr>
  </w:style>
  <w:style w:type="paragraph" w:customStyle="1" w:styleId="dfesoutnumbered">
    <w:name w:val="dfesoutnumbered"/>
    <w:basedOn w:val="Normal"/>
    <w:rsid w:val="00CB18BD"/>
    <w:pPr>
      <w:numPr>
        <w:numId w:val="14"/>
      </w:numPr>
      <w:overflowPunct w:val="0"/>
      <w:autoSpaceDE w:val="0"/>
      <w:autoSpaceDN w:val="0"/>
      <w:spacing w:after="240"/>
    </w:pPr>
    <w:rPr>
      <w:rFonts w:ascii="Arial" w:hAnsi="Arial" w:cs="Arial"/>
    </w:rPr>
  </w:style>
  <w:style w:type="table" w:styleId="TableGrid">
    <w:name w:val="Table Grid"/>
    <w:basedOn w:val="TableNormal"/>
    <w:rsid w:val="00CB18B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21F31"/>
    <w:rPr>
      <w:b/>
      <w:bCs/>
    </w:rPr>
  </w:style>
  <w:style w:type="paragraph" w:styleId="ListParagraph">
    <w:name w:val="List Paragraph"/>
    <w:basedOn w:val="Normal"/>
    <w:uiPriority w:val="34"/>
    <w:qFormat/>
    <w:rsid w:val="00707509"/>
    <w:pPr>
      <w:ind w:left="720"/>
      <w:contextualSpacing/>
    </w:pPr>
  </w:style>
  <w:style w:type="character" w:styleId="CommentReference">
    <w:name w:val="annotation reference"/>
    <w:basedOn w:val="DefaultParagraphFont"/>
    <w:rsid w:val="0082401F"/>
    <w:rPr>
      <w:sz w:val="16"/>
      <w:szCs w:val="16"/>
    </w:rPr>
  </w:style>
  <w:style w:type="paragraph" w:styleId="CommentText">
    <w:name w:val="annotation text"/>
    <w:basedOn w:val="Normal"/>
    <w:link w:val="CommentTextChar"/>
    <w:rsid w:val="0082401F"/>
    <w:rPr>
      <w:sz w:val="20"/>
      <w:szCs w:val="20"/>
    </w:rPr>
  </w:style>
  <w:style w:type="character" w:customStyle="1" w:styleId="CommentTextChar">
    <w:name w:val="Comment Text Char"/>
    <w:basedOn w:val="DefaultParagraphFont"/>
    <w:link w:val="CommentText"/>
    <w:rsid w:val="0082401F"/>
    <w:rPr>
      <w:lang w:eastAsia="en-US"/>
    </w:rPr>
  </w:style>
  <w:style w:type="paragraph" w:styleId="CommentSubject">
    <w:name w:val="annotation subject"/>
    <w:basedOn w:val="CommentText"/>
    <w:next w:val="CommentText"/>
    <w:link w:val="CommentSubjectChar"/>
    <w:rsid w:val="0082401F"/>
    <w:rPr>
      <w:b/>
      <w:bCs/>
    </w:rPr>
  </w:style>
  <w:style w:type="character" w:customStyle="1" w:styleId="CommentSubjectChar">
    <w:name w:val="Comment Subject Char"/>
    <w:basedOn w:val="CommentTextChar"/>
    <w:link w:val="CommentSubject"/>
    <w:rsid w:val="0082401F"/>
    <w:rPr>
      <w:b/>
      <w:bCs/>
      <w:lang w:eastAsia="en-US"/>
    </w:rPr>
  </w:style>
  <w:style w:type="paragraph" w:styleId="Revision">
    <w:name w:val="Revision"/>
    <w:hidden/>
    <w:uiPriority w:val="99"/>
    <w:semiHidden/>
    <w:rsid w:val="0082401F"/>
    <w:rPr>
      <w:sz w:val="24"/>
      <w:szCs w:val="24"/>
      <w:lang w:eastAsia="en-US"/>
    </w:rPr>
  </w:style>
  <w:style w:type="paragraph" w:styleId="BodyTextIndent3">
    <w:name w:val="Body Text Indent 3"/>
    <w:basedOn w:val="Normal"/>
    <w:link w:val="BodyTextIndent3Char"/>
    <w:unhideWhenUsed/>
    <w:rsid w:val="0011625F"/>
    <w:pPr>
      <w:spacing w:after="120"/>
      <w:ind w:left="283"/>
    </w:pPr>
    <w:rPr>
      <w:sz w:val="16"/>
      <w:szCs w:val="16"/>
    </w:rPr>
  </w:style>
  <w:style w:type="character" w:customStyle="1" w:styleId="BodyTextIndent3Char">
    <w:name w:val="Body Text Indent 3 Char"/>
    <w:basedOn w:val="DefaultParagraphFont"/>
    <w:link w:val="BodyTextIndent3"/>
    <w:rsid w:val="0011625F"/>
    <w:rPr>
      <w:sz w:val="16"/>
      <w:szCs w:val="16"/>
      <w:lang w:eastAsia="en-US"/>
    </w:rPr>
  </w:style>
  <w:style w:type="paragraph" w:customStyle="1" w:styleId="Default">
    <w:name w:val="Default"/>
    <w:rsid w:val="00254425"/>
    <w:pPr>
      <w:autoSpaceDE w:val="0"/>
      <w:autoSpaceDN w:val="0"/>
      <w:adjustRightInd w:val="0"/>
    </w:pPr>
    <w:rPr>
      <w:rFonts w:ascii="Arial" w:hAnsi="Arial" w:cs="Arial"/>
      <w:color w:val="000000"/>
      <w:sz w:val="24"/>
      <w:szCs w:val="24"/>
    </w:rPr>
  </w:style>
  <w:style w:type="character" w:customStyle="1" w:styleId="UnnumberedparagraphChar">
    <w:name w:val="Unnumbered paragraph Char"/>
    <w:link w:val="Unnumberedparagraph"/>
    <w:rsid w:val="005D3450"/>
    <w:rPr>
      <w:rFonts w:ascii="Tahoma" w:hAnsi="Tahoma"/>
      <w:color w:val="000000"/>
      <w:sz w:val="24"/>
      <w:szCs w:val="24"/>
    </w:rPr>
  </w:style>
  <w:style w:type="paragraph" w:customStyle="1" w:styleId="Bulletsspaced">
    <w:name w:val="Bullets (spaced)"/>
    <w:basedOn w:val="Normal"/>
    <w:link w:val="BulletsspacedChar"/>
    <w:rsid w:val="005D3450"/>
    <w:pPr>
      <w:numPr>
        <w:numId w:val="37"/>
      </w:numPr>
      <w:spacing w:before="120"/>
      <w:ind w:left="924" w:hanging="357"/>
      <w:jc w:val="both"/>
    </w:pPr>
    <w:rPr>
      <w:rFonts w:ascii="Tahoma" w:hAnsi="Tahoma"/>
    </w:rPr>
  </w:style>
  <w:style w:type="paragraph" w:customStyle="1" w:styleId="Bulletsspaced-lastbullet">
    <w:name w:val="Bullets (spaced) - last bullet"/>
    <w:basedOn w:val="Bulletsspaced"/>
    <w:next w:val="Normal"/>
    <w:link w:val="Bulletsspaced-lastbulletChar"/>
    <w:rsid w:val="005D3450"/>
    <w:pPr>
      <w:spacing w:after="240"/>
    </w:pPr>
  </w:style>
  <w:style w:type="paragraph" w:customStyle="1" w:styleId="Unnumberedparagraph">
    <w:name w:val="Unnumbered paragraph"/>
    <w:basedOn w:val="Normal"/>
    <w:link w:val="UnnumberedparagraphChar"/>
    <w:rsid w:val="005D3450"/>
    <w:pPr>
      <w:spacing w:after="240"/>
      <w:jc w:val="both"/>
    </w:pPr>
    <w:rPr>
      <w:rFonts w:ascii="Tahoma" w:hAnsi="Tahoma"/>
      <w:color w:val="000000"/>
    </w:rPr>
  </w:style>
  <w:style w:type="character" w:customStyle="1" w:styleId="BulletsspacedChar">
    <w:name w:val="Bullets (spaced) Char"/>
    <w:link w:val="Bulletsspaced"/>
    <w:rsid w:val="005D3450"/>
    <w:rPr>
      <w:rFonts w:ascii="Tahoma" w:hAnsi="Tahoma"/>
      <w:sz w:val="24"/>
      <w:szCs w:val="24"/>
    </w:rPr>
  </w:style>
  <w:style w:type="character" w:customStyle="1" w:styleId="Bulletsspaced-lastbulletChar">
    <w:name w:val="Bullets (spaced) - last bullet Char"/>
    <w:basedOn w:val="BulletsspacedChar"/>
    <w:link w:val="Bulletsspaced-lastbullet"/>
    <w:rsid w:val="005D3450"/>
    <w:rPr>
      <w:rFonts w:ascii="Tahoma" w:hAnsi="Tahoma"/>
      <w:sz w:val="24"/>
      <w:szCs w:val="24"/>
    </w:rPr>
  </w:style>
  <w:style w:type="character" w:styleId="FollowedHyperlink">
    <w:name w:val="FollowedHyperlink"/>
    <w:basedOn w:val="DefaultParagraphFont"/>
    <w:rsid w:val="005C6553"/>
    <w:rPr>
      <w:color w:val="800080" w:themeColor="followedHyperlink"/>
      <w:u w:val="single"/>
    </w:rPr>
  </w:style>
  <w:style w:type="table" w:customStyle="1" w:styleId="TableGrid1">
    <w:name w:val="Table Grid1"/>
    <w:basedOn w:val="TableNormal"/>
    <w:next w:val="TableGrid"/>
    <w:uiPriority w:val="59"/>
    <w:rsid w:val="00FA5003"/>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21F31"/>
    <w:pPr>
      <w:outlineLvl w:val="9"/>
    </w:pPr>
  </w:style>
  <w:style w:type="paragraph" w:styleId="TOC3">
    <w:name w:val="toc 3"/>
    <w:basedOn w:val="Normal"/>
    <w:next w:val="Normal"/>
    <w:autoRedefine/>
    <w:uiPriority w:val="39"/>
    <w:unhideWhenUsed/>
    <w:rsid w:val="00E21F31"/>
    <w:pPr>
      <w:spacing w:after="100"/>
      <w:ind w:left="480"/>
    </w:pPr>
  </w:style>
  <w:style w:type="paragraph" w:styleId="TOC1">
    <w:name w:val="toc 1"/>
    <w:basedOn w:val="Normal"/>
    <w:next w:val="Normal"/>
    <w:autoRedefine/>
    <w:uiPriority w:val="39"/>
    <w:unhideWhenUsed/>
    <w:rsid w:val="00E21F31"/>
    <w:pPr>
      <w:spacing w:after="100"/>
    </w:pPr>
  </w:style>
  <w:style w:type="paragraph" w:styleId="TOC2">
    <w:name w:val="toc 2"/>
    <w:basedOn w:val="Normal"/>
    <w:next w:val="Normal"/>
    <w:autoRedefine/>
    <w:uiPriority w:val="39"/>
    <w:unhideWhenUsed/>
    <w:rsid w:val="00E21F31"/>
    <w:pPr>
      <w:spacing w:after="100"/>
      <w:ind w:left="240"/>
    </w:pPr>
  </w:style>
  <w:style w:type="character" w:customStyle="1" w:styleId="Heading1Char">
    <w:name w:val="Heading 1 Char"/>
    <w:basedOn w:val="DefaultParagraphFont"/>
    <w:link w:val="Heading1"/>
    <w:uiPriority w:val="9"/>
    <w:rsid w:val="00E21F31"/>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rsid w:val="00E21F31"/>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E21F31"/>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rsid w:val="00E21F31"/>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E21F31"/>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E21F31"/>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E21F31"/>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E21F31"/>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E21F31"/>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E21F31"/>
    <w:pPr>
      <w:spacing w:line="240" w:lineRule="auto"/>
    </w:pPr>
    <w:rPr>
      <w:b/>
      <w:bCs/>
      <w:smallCaps/>
      <w:color w:val="1F497D" w:themeColor="text2"/>
    </w:rPr>
  </w:style>
  <w:style w:type="paragraph" w:styleId="Title">
    <w:name w:val="Title"/>
    <w:basedOn w:val="Normal"/>
    <w:next w:val="Normal"/>
    <w:link w:val="TitleChar"/>
    <w:uiPriority w:val="10"/>
    <w:qFormat/>
    <w:rsid w:val="00E21F31"/>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E21F31"/>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E21F31"/>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E21F31"/>
    <w:rPr>
      <w:rFonts w:asciiTheme="majorHAnsi" w:eastAsiaTheme="majorEastAsia" w:hAnsiTheme="majorHAnsi" w:cstheme="majorBidi"/>
      <w:color w:val="4F81BD" w:themeColor="accent1"/>
      <w:sz w:val="28"/>
      <w:szCs w:val="28"/>
    </w:rPr>
  </w:style>
  <w:style w:type="character" w:styleId="Emphasis">
    <w:name w:val="Emphasis"/>
    <w:basedOn w:val="DefaultParagraphFont"/>
    <w:uiPriority w:val="20"/>
    <w:qFormat/>
    <w:rsid w:val="00E21F31"/>
    <w:rPr>
      <w:i/>
      <w:iCs/>
    </w:rPr>
  </w:style>
  <w:style w:type="paragraph" w:styleId="NoSpacing">
    <w:name w:val="No Spacing"/>
    <w:uiPriority w:val="1"/>
    <w:qFormat/>
    <w:rsid w:val="00E21F31"/>
    <w:pPr>
      <w:spacing w:after="0" w:line="240" w:lineRule="auto"/>
    </w:pPr>
  </w:style>
  <w:style w:type="paragraph" w:styleId="Quote">
    <w:name w:val="Quote"/>
    <w:basedOn w:val="Normal"/>
    <w:next w:val="Normal"/>
    <w:link w:val="QuoteChar"/>
    <w:uiPriority w:val="29"/>
    <w:qFormat/>
    <w:rsid w:val="00E21F31"/>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E21F31"/>
    <w:rPr>
      <w:color w:val="1F497D" w:themeColor="text2"/>
      <w:sz w:val="24"/>
      <w:szCs w:val="24"/>
    </w:rPr>
  </w:style>
  <w:style w:type="paragraph" w:styleId="IntenseQuote">
    <w:name w:val="Intense Quote"/>
    <w:basedOn w:val="Normal"/>
    <w:next w:val="Normal"/>
    <w:link w:val="IntenseQuoteChar"/>
    <w:uiPriority w:val="30"/>
    <w:qFormat/>
    <w:rsid w:val="00E21F31"/>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E21F31"/>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E21F31"/>
    <w:rPr>
      <w:i/>
      <w:iCs/>
      <w:color w:val="595959" w:themeColor="text1" w:themeTint="A6"/>
    </w:rPr>
  </w:style>
  <w:style w:type="character" w:styleId="IntenseEmphasis">
    <w:name w:val="Intense Emphasis"/>
    <w:basedOn w:val="DefaultParagraphFont"/>
    <w:uiPriority w:val="21"/>
    <w:qFormat/>
    <w:rsid w:val="00E21F31"/>
    <w:rPr>
      <w:b/>
      <w:bCs/>
      <w:i/>
      <w:iCs/>
    </w:rPr>
  </w:style>
  <w:style w:type="character" w:styleId="SubtleReference">
    <w:name w:val="Subtle Reference"/>
    <w:basedOn w:val="DefaultParagraphFont"/>
    <w:uiPriority w:val="31"/>
    <w:qFormat/>
    <w:rsid w:val="00E21F3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21F31"/>
    <w:rPr>
      <w:b/>
      <w:bCs/>
      <w:smallCaps/>
      <w:color w:val="1F497D" w:themeColor="text2"/>
      <w:u w:val="single"/>
    </w:rPr>
  </w:style>
  <w:style w:type="character" w:styleId="BookTitle">
    <w:name w:val="Book Title"/>
    <w:basedOn w:val="DefaultParagraphFont"/>
    <w:uiPriority w:val="33"/>
    <w:qFormat/>
    <w:rsid w:val="00E21F31"/>
    <w:rPr>
      <w:b/>
      <w:bCs/>
      <w:smallCaps/>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345417">
      <w:bodyDiv w:val="1"/>
      <w:marLeft w:val="0"/>
      <w:marRight w:val="0"/>
      <w:marTop w:val="0"/>
      <w:marBottom w:val="0"/>
      <w:divBdr>
        <w:top w:val="none" w:sz="0" w:space="0" w:color="auto"/>
        <w:left w:val="none" w:sz="0" w:space="0" w:color="auto"/>
        <w:bottom w:val="none" w:sz="0" w:space="0" w:color="auto"/>
        <w:right w:val="none" w:sz="0" w:space="0" w:color="auto"/>
      </w:divBdr>
      <w:divsChild>
        <w:div w:id="1474710360">
          <w:marLeft w:val="0"/>
          <w:marRight w:val="0"/>
          <w:marTop w:val="0"/>
          <w:marBottom w:val="0"/>
          <w:divBdr>
            <w:top w:val="none" w:sz="0" w:space="0" w:color="auto"/>
            <w:left w:val="none" w:sz="0" w:space="0" w:color="auto"/>
            <w:bottom w:val="none" w:sz="0" w:space="0" w:color="auto"/>
            <w:right w:val="none" w:sz="0" w:space="0" w:color="auto"/>
          </w:divBdr>
          <w:divsChild>
            <w:div w:id="1133256231">
              <w:marLeft w:val="0"/>
              <w:marRight w:val="450"/>
              <w:marTop w:val="0"/>
              <w:marBottom w:val="600"/>
              <w:divBdr>
                <w:top w:val="none" w:sz="0" w:space="0" w:color="auto"/>
                <w:left w:val="none" w:sz="0" w:space="0" w:color="auto"/>
                <w:bottom w:val="none" w:sz="0" w:space="0" w:color="auto"/>
                <w:right w:val="none" w:sz="0" w:space="0" w:color="auto"/>
              </w:divBdr>
              <w:divsChild>
                <w:div w:id="20522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533218">
      <w:bodyDiv w:val="1"/>
      <w:marLeft w:val="0"/>
      <w:marRight w:val="0"/>
      <w:marTop w:val="0"/>
      <w:marBottom w:val="0"/>
      <w:divBdr>
        <w:top w:val="none" w:sz="0" w:space="0" w:color="auto"/>
        <w:left w:val="none" w:sz="0" w:space="0" w:color="auto"/>
        <w:bottom w:val="none" w:sz="0" w:space="0" w:color="auto"/>
        <w:right w:val="none" w:sz="0" w:space="0" w:color="auto"/>
      </w:divBdr>
      <w:divsChild>
        <w:div w:id="556624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4715164">
      <w:bodyDiv w:val="1"/>
      <w:marLeft w:val="0"/>
      <w:marRight w:val="0"/>
      <w:marTop w:val="0"/>
      <w:marBottom w:val="0"/>
      <w:divBdr>
        <w:top w:val="none" w:sz="0" w:space="0" w:color="auto"/>
        <w:left w:val="none" w:sz="0" w:space="0" w:color="auto"/>
        <w:bottom w:val="none" w:sz="0" w:space="0" w:color="auto"/>
        <w:right w:val="none" w:sz="0" w:space="0" w:color="auto"/>
      </w:divBdr>
      <w:divsChild>
        <w:div w:id="762991798">
          <w:marLeft w:val="0"/>
          <w:marRight w:val="0"/>
          <w:marTop w:val="0"/>
          <w:marBottom w:val="0"/>
          <w:divBdr>
            <w:top w:val="none" w:sz="0" w:space="0" w:color="auto"/>
            <w:left w:val="none" w:sz="0" w:space="0" w:color="auto"/>
            <w:bottom w:val="none" w:sz="0" w:space="0" w:color="auto"/>
            <w:right w:val="none" w:sz="0" w:space="0" w:color="auto"/>
          </w:divBdr>
        </w:div>
        <w:div w:id="833451595">
          <w:marLeft w:val="0"/>
          <w:marRight w:val="0"/>
          <w:marTop w:val="0"/>
          <w:marBottom w:val="0"/>
          <w:divBdr>
            <w:top w:val="none" w:sz="0" w:space="0" w:color="auto"/>
            <w:left w:val="none" w:sz="0" w:space="0" w:color="auto"/>
            <w:bottom w:val="none" w:sz="0" w:space="0" w:color="auto"/>
            <w:right w:val="none" w:sz="0" w:space="0" w:color="auto"/>
          </w:divBdr>
        </w:div>
        <w:div w:id="1295477718">
          <w:marLeft w:val="0"/>
          <w:marRight w:val="0"/>
          <w:marTop w:val="0"/>
          <w:marBottom w:val="0"/>
          <w:divBdr>
            <w:top w:val="none" w:sz="0" w:space="0" w:color="auto"/>
            <w:left w:val="none" w:sz="0" w:space="0" w:color="auto"/>
            <w:bottom w:val="none" w:sz="0" w:space="0" w:color="auto"/>
            <w:right w:val="none" w:sz="0" w:space="0" w:color="auto"/>
          </w:divBdr>
        </w:div>
        <w:div w:id="1903100996">
          <w:marLeft w:val="0"/>
          <w:marRight w:val="0"/>
          <w:marTop w:val="0"/>
          <w:marBottom w:val="0"/>
          <w:divBdr>
            <w:top w:val="none" w:sz="0" w:space="0" w:color="auto"/>
            <w:left w:val="none" w:sz="0" w:space="0" w:color="auto"/>
            <w:bottom w:val="none" w:sz="0" w:space="0" w:color="auto"/>
            <w:right w:val="none" w:sz="0" w:space="0" w:color="auto"/>
          </w:divBdr>
        </w:div>
      </w:divsChild>
    </w:div>
    <w:div w:id="172710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n.wikipedia.org/wiki/Department_for_Business,_Innovation_and_Ski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54055B79-A5F0-4457-95E9-187AE0017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8098</Words>
  <Characters>43757</Characters>
  <Application>Microsoft Office Word</Application>
  <DocSecurity>0</DocSecurity>
  <Lines>364</Lines>
  <Paragraphs>103</Paragraphs>
  <ScaleCrop>false</ScaleCrop>
  <HeadingPairs>
    <vt:vector size="2" baseType="variant">
      <vt:variant>
        <vt:lpstr>Title</vt:lpstr>
      </vt:variant>
      <vt:variant>
        <vt:i4>1</vt:i4>
      </vt:variant>
    </vt:vector>
  </HeadingPairs>
  <TitlesOfParts>
    <vt:vector size="1" baseType="lpstr">
      <vt:lpstr>Annex 1</vt:lpstr>
    </vt:vector>
  </TitlesOfParts>
  <Company>Solihull College</Company>
  <LinksUpToDate>false</LinksUpToDate>
  <CharactersWithSpaces>51752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1</dc:title>
  <dc:creator>solihull college</dc:creator>
  <cp:lastModifiedBy>Gemma Kemp</cp:lastModifiedBy>
  <cp:revision>2</cp:revision>
  <cp:lastPrinted>2017-11-22T15:27:00Z</cp:lastPrinted>
  <dcterms:created xsi:type="dcterms:W3CDTF">2019-09-26T12:51:00Z</dcterms:created>
  <dcterms:modified xsi:type="dcterms:W3CDTF">2019-09-26T12:51:00Z</dcterms:modified>
</cp:coreProperties>
</file>